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3FDA3ED9" w14:textId="16241297" w:rsidR="00CC67EA" w:rsidRDefault="00CC67EA" w:rsidP="004B7A3A">
      <w:pPr>
        <w:jc w:val="center"/>
        <w:rPr>
          <w:b/>
          <w:bCs/>
          <w:sz w:val="28"/>
          <w:szCs w:val="28"/>
        </w:rPr>
      </w:pPr>
      <w:r w:rsidRPr="004B7A3A">
        <w:rPr>
          <w:b/>
          <w:bCs/>
          <w:sz w:val="28"/>
          <w:szCs w:val="28"/>
        </w:rPr>
        <w:t>Hasil Analisis SPSS</w:t>
      </w:r>
    </w:p>
    <w:p w14:paraId="00E9DF29" w14:textId="77777777" w:rsidR="004B7A3A" w:rsidRPr="004B7A3A" w:rsidRDefault="004B7A3A" w:rsidP="004B7A3A">
      <w:pPr>
        <w:jc w:val="center"/>
        <w:rPr>
          <w:b/>
          <w:bCs/>
          <w:sz w:val="28"/>
          <w:szCs w:val="28"/>
        </w:rPr>
      </w:pPr>
    </w:p>
    <w:p w14:paraId="4955719C" w14:textId="098294AF" w:rsidR="00CC67EA" w:rsidRPr="00016B2A" w:rsidRDefault="00CC67EA" w:rsidP="00CC67EA">
      <w:pPr>
        <w:pStyle w:val="ListParagraph"/>
        <w:numPr>
          <w:ilvl w:val="3"/>
          <w:numId w:val="2"/>
        </w:numPr>
        <w:ind w:left="426" w:hanging="284"/>
        <w:jc w:val="both"/>
        <w:rPr>
          <w:b/>
          <w:bCs/>
          <w:sz w:val="20"/>
          <w:szCs w:val="20"/>
        </w:rPr>
      </w:pPr>
      <w:r w:rsidRPr="00016B2A">
        <w:rPr>
          <w:b/>
          <w:bCs/>
          <w:sz w:val="20"/>
          <w:szCs w:val="20"/>
        </w:rPr>
        <w:t xml:space="preserve">Validitas dan Reliabilitas Skala </w:t>
      </w:r>
      <w:r w:rsidRPr="00016B2A">
        <w:rPr>
          <w:b/>
          <w:bCs/>
          <w:i/>
          <w:iCs/>
          <w:sz w:val="20"/>
          <w:szCs w:val="20"/>
        </w:rPr>
        <w:t>Self Regulation</w:t>
      </w:r>
      <w:r w:rsidRPr="00016B2A">
        <w:rPr>
          <w:b/>
          <w:bCs/>
          <w:sz w:val="20"/>
          <w:szCs w:val="20"/>
        </w:rPr>
        <w:t xml:space="preserve">, </w:t>
      </w:r>
      <w:r w:rsidRPr="00016B2A">
        <w:rPr>
          <w:b/>
          <w:bCs/>
          <w:i/>
          <w:iCs/>
          <w:sz w:val="20"/>
          <w:szCs w:val="20"/>
        </w:rPr>
        <w:t>Sensation Seeking</w:t>
      </w:r>
      <w:r w:rsidRPr="00016B2A">
        <w:rPr>
          <w:b/>
          <w:bCs/>
          <w:sz w:val="20"/>
          <w:szCs w:val="20"/>
        </w:rPr>
        <w:t xml:space="preserve">, dan </w:t>
      </w:r>
      <w:r w:rsidRPr="00016B2A">
        <w:rPr>
          <w:b/>
          <w:bCs/>
          <w:i/>
          <w:iCs/>
          <w:sz w:val="20"/>
          <w:szCs w:val="20"/>
        </w:rPr>
        <w:t>Risk Taking Behavior</w:t>
      </w:r>
    </w:p>
    <w:tbl>
      <w:tblPr>
        <w:tblStyle w:val="a2"/>
        <w:tblW w:w="8789"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3"/>
        <w:gridCol w:w="1985"/>
        <w:gridCol w:w="1134"/>
        <w:gridCol w:w="1276"/>
        <w:gridCol w:w="1701"/>
      </w:tblGrid>
      <w:tr w:rsidR="00CC67EA" w:rsidRPr="00016B2A" w14:paraId="7BDD12D5" w14:textId="77777777" w:rsidTr="00CC67EA">
        <w:trPr>
          <w:trHeight w:val="300"/>
        </w:trPr>
        <w:tc>
          <w:tcPr>
            <w:tcW w:w="2693" w:type="dxa"/>
            <w:vAlign w:val="bottom"/>
          </w:tcPr>
          <w:p w14:paraId="134EE103" w14:textId="77777777" w:rsidR="00CC67EA" w:rsidRPr="00016B2A" w:rsidRDefault="00CC67EA" w:rsidP="00345E71">
            <w:pPr>
              <w:jc w:val="center"/>
              <w:rPr>
                <w:b/>
                <w:bCs/>
                <w:color w:val="000000"/>
                <w:sz w:val="20"/>
                <w:szCs w:val="20"/>
              </w:rPr>
            </w:pPr>
            <w:r w:rsidRPr="00016B2A">
              <w:rPr>
                <w:b/>
                <w:bCs/>
                <w:color w:val="000000"/>
                <w:sz w:val="20"/>
                <w:szCs w:val="20"/>
              </w:rPr>
              <w:t>Variabel</w:t>
            </w:r>
          </w:p>
        </w:tc>
        <w:tc>
          <w:tcPr>
            <w:tcW w:w="1985" w:type="dxa"/>
            <w:vAlign w:val="bottom"/>
          </w:tcPr>
          <w:p w14:paraId="541AFADE" w14:textId="77777777" w:rsidR="00CC67EA" w:rsidRPr="00016B2A" w:rsidRDefault="00CC67EA" w:rsidP="00345E71">
            <w:pPr>
              <w:jc w:val="center"/>
              <w:rPr>
                <w:b/>
                <w:bCs/>
                <w:color w:val="000000"/>
                <w:sz w:val="20"/>
                <w:szCs w:val="20"/>
              </w:rPr>
            </w:pPr>
            <w:r w:rsidRPr="00016B2A">
              <w:rPr>
                <w:b/>
                <w:bCs/>
                <w:color w:val="000000"/>
                <w:sz w:val="20"/>
                <w:szCs w:val="20"/>
              </w:rPr>
              <w:t>Item Pernyataan</w:t>
            </w:r>
          </w:p>
        </w:tc>
        <w:tc>
          <w:tcPr>
            <w:tcW w:w="1134" w:type="dxa"/>
            <w:vAlign w:val="bottom"/>
          </w:tcPr>
          <w:p w14:paraId="2A16FB21" w14:textId="77777777" w:rsidR="00CC67EA" w:rsidRPr="00016B2A" w:rsidRDefault="00CC67EA" w:rsidP="00345E71">
            <w:pPr>
              <w:jc w:val="center"/>
              <w:rPr>
                <w:b/>
                <w:bCs/>
                <w:color w:val="000000"/>
                <w:sz w:val="20"/>
                <w:szCs w:val="20"/>
              </w:rPr>
            </w:pPr>
            <w:r w:rsidRPr="00016B2A">
              <w:rPr>
                <w:b/>
                <w:bCs/>
                <w:color w:val="000000"/>
                <w:sz w:val="20"/>
                <w:szCs w:val="20"/>
              </w:rPr>
              <w:t>r-hitung</w:t>
            </w:r>
          </w:p>
        </w:tc>
        <w:tc>
          <w:tcPr>
            <w:tcW w:w="1276" w:type="dxa"/>
            <w:vAlign w:val="bottom"/>
          </w:tcPr>
          <w:p w14:paraId="4EACEAB8" w14:textId="77777777" w:rsidR="00CC67EA" w:rsidRPr="00016B2A" w:rsidRDefault="00CC67EA" w:rsidP="00345E71">
            <w:pPr>
              <w:jc w:val="center"/>
              <w:rPr>
                <w:b/>
                <w:bCs/>
                <w:color w:val="000000"/>
                <w:sz w:val="20"/>
                <w:szCs w:val="20"/>
              </w:rPr>
            </w:pPr>
            <w:r w:rsidRPr="00016B2A">
              <w:rPr>
                <w:b/>
                <w:bCs/>
                <w:color w:val="000000"/>
                <w:sz w:val="20"/>
                <w:szCs w:val="20"/>
              </w:rPr>
              <w:t>r-tabel</w:t>
            </w:r>
          </w:p>
        </w:tc>
        <w:tc>
          <w:tcPr>
            <w:tcW w:w="1701" w:type="dxa"/>
            <w:vAlign w:val="bottom"/>
          </w:tcPr>
          <w:p w14:paraId="5AB5647E" w14:textId="77777777" w:rsidR="00CC67EA" w:rsidRPr="00016B2A" w:rsidRDefault="00CC67EA" w:rsidP="00345E71">
            <w:pPr>
              <w:jc w:val="center"/>
              <w:rPr>
                <w:b/>
                <w:bCs/>
                <w:color w:val="000000"/>
                <w:sz w:val="20"/>
                <w:szCs w:val="20"/>
              </w:rPr>
            </w:pPr>
            <w:r w:rsidRPr="00016B2A">
              <w:rPr>
                <w:b/>
                <w:bCs/>
                <w:color w:val="000000"/>
                <w:sz w:val="20"/>
                <w:szCs w:val="20"/>
              </w:rPr>
              <w:t>Keterangan</w:t>
            </w:r>
          </w:p>
        </w:tc>
      </w:tr>
      <w:tr w:rsidR="00CC67EA" w:rsidRPr="00016B2A" w14:paraId="50138CCA" w14:textId="77777777" w:rsidTr="00CC67EA">
        <w:trPr>
          <w:trHeight w:val="300"/>
        </w:trPr>
        <w:tc>
          <w:tcPr>
            <w:tcW w:w="2693" w:type="dxa"/>
            <w:vMerge w:val="restart"/>
            <w:vAlign w:val="center"/>
          </w:tcPr>
          <w:p w14:paraId="6B286625" w14:textId="77777777" w:rsidR="00CC67EA" w:rsidRPr="00016B2A" w:rsidRDefault="00CC67EA" w:rsidP="00345E71">
            <w:pPr>
              <w:jc w:val="center"/>
              <w:rPr>
                <w:i/>
                <w:iCs/>
                <w:color w:val="000000"/>
                <w:sz w:val="20"/>
                <w:szCs w:val="20"/>
              </w:rPr>
            </w:pPr>
            <w:r w:rsidRPr="00016B2A">
              <w:rPr>
                <w:i/>
                <w:iCs/>
                <w:color w:val="000000"/>
                <w:sz w:val="20"/>
                <w:szCs w:val="20"/>
              </w:rPr>
              <w:t>Self Regulation</w:t>
            </w:r>
          </w:p>
        </w:tc>
        <w:tc>
          <w:tcPr>
            <w:tcW w:w="1985" w:type="dxa"/>
            <w:vAlign w:val="bottom"/>
          </w:tcPr>
          <w:p w14:paraId="07E38185" w14:textId="77777777" w:rsidR="00CC67EA" w:rsidRPr="00016B2A" w:rsidRDefault="00CC67EA" w:rsidP="00345E71">
            <w:pPr>
              <w:jc w:val="center"/>
              <w:rPr>
                <w:color w:val="000000"/>
                <w:sz w:val="20"/>
                <w:szCs w:val="20"/>
              </w:rPr>
            </w:pPr>
            <w:r w:rsidRPr="00016B2A">
              <w:rPr>
                <w:color w:val="000000"/>
                <w:sz w:val="20"/>
                <w:szCs w:val="20"/>
              </w:rPr>
              <w:t>X1.1</w:t>
            </w:r>
          </w:p>
        </w:tc>
        <w:tc>
          <w:tcPr>
            <w:tcW w:w="1134" w:type="dxa"/>
            <w:vAlign w:val="bottom"/>
          </w:tcPr>
          <w:p w14:paraId="3DEC8A55" w14:textId="77777777" w:rsidR="00CC67EA" w:rsidRPr="00016B2A" w:rsidRDefault="00CC67EA" w:rsidP="00345E71">
            <w:pPr>
              <w:jc w:val="center"/>
              <w:rPr>
                <w:color w:val="000000"/>
                <w:sz w:val="20"/>
                <w:szCs w:val="20"/>
              </w:rPr>
            </w:pPr>
            <w:r w:rsidRPr="00016B2A">
              <w:rPr>
                <w:color w:val="000000"/>
                <w:sz w:val="20"/>
                <w:szCs w:val="20"/>
              </w:rPr>
              <w:t>0,700</w:t>
            </w:r>
          </w:p>
        </w:tc>
        <w:tc>
          <w:tcPr>
            <w:tcW w:w="1276" w:type="dxa"/>
            <w:vAlign w:val="bottom"/>
          </w:tcPr>
          <w:p w14:paraId="3683AF81"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74F0AC6B"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36DF4CE6" w14:textId="77777777" w:rsidTr="00CC67EA">
        <w:trPr>
          <w:trHeight w:val="300"/>
        </w:trPr>
        <w:tc>
          <w:tcPr>
            <w:tcW w:w="2693" w:type="dxa"/>
            <w:vMerge/>
            <w:vAlign w:val="center"/>
          </w:tcPr>
          <w:p w14:paraId="190D0E68"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24EE6A46" w14:textId="77777777" w:rsidR="00CC67EA" w:rsidRPr="00016B2A" w:rsidRDefault="00CC67EA" w:rsidP="00345E71">
            <w:pPr>
              <w:jc w:val="center"/>
              <w:rPr>
                <w:color w:val="000000"/>
                <w:sz w:val="20"/>
                <w:szCs w:val="20"/>
              </w:rPr>
            </w:pPr>
            <w:r w:rsidRPr="00016B2A">
              <w:rPr>
                <w:color w:val="000000"/>
                <w:sz w:val="20"/>
                <w:szCs w:val="20"/>
              </w:rPr>
              <w:t>X1.2</w:t>
            </w:r>
          </w:p>
        </w:tc>
        <w:tc>
          <w:tcPr>
            <w:tcW w:w="1134" w:type="dxa"/>
            <w:vAlign w:val="bottom"/>
          </w:tcPr>
          <w:p w14:paraId="696FC5A3" w14:textId="77777777" w:rsidR="00CC67EA" w:rsidRPr="00016B2A" w:rsidRDefault="00CC67EA" w:rsidP="00345E71">
            <w:pPr>
              <w:jc w:val="center"/>
              <w:rPr>
                <w:color w:val="000000"/>
                <w:sz w:val="20"/>
                <w:szCs w:val="20"/>
              </w:rPr>
            </w:pPr>
            <w:r w:rsidRPr="00016B2A">
              <w:rPr>
                <w:color w:val="000000"/>
                <w:sz w:val="20"/>
                <w:szCs w:val="20"/>
              </w:rPr>
              <w:t>0,766</w:t>
            </w:r>
          </w:p>
        </w:tc>
        <w:tc>
          <w:tcPr>
            <w:tcW w:w="1276" w:type="dxa"/>
            <w:vAlign w:val="bottom"/>
          </w:tcPr>
          <w:p w14:paraId="7FFDDF9E"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4978B5B2"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0194DEF8" w14:textId="77777777" w:rsidTr="00CC67EA">
        <w:trPr>
          <w:trHeight w:val="300"/>
        </w:trPr>
        <w:tc>
          <w:tcPr>
            <w:tcW w:w="2693" w:type="dxa"/>
            <w:vMerge/>
            <w:vAlign w:val="center"/>
          </w:tcPr>
          <w:p w14:paraId="2F95E83A"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24FAB64A" w14:textId="77777777" w:rsidR="00CC67EA" w:rsidRPr="00016B2A" w:rsidRDefault="00CC67EA" w:rsidP="00345E71">
            <w:pPr>
              <w:jc w:val="center"/>
              <w:rPr>
                <w:color w:val="000000"/>
                <w:sz w:val="20"/>
                <w:szCs w:val="20"/>
              </w:rPr>
            </w:pPr>
            <w:r w:rsidRPr="00016B2A">
              <w:rPr>
                <w:color w:val="000000"/>
                <w:sz w:val="20"/>
                <w:szCs w:val="20"/>
              </w:rPr>
              <w:t>X1.3</w:t>
            </w:r>
          </w:p>
        </w:tc>
        <w:tc>
          <w:tcPr>
            <w:tcW w:w="1134" w:type="dxa"/>
            <w:vAlign w:val="bottom"/>
          </w:tcPr>
          <w:p w14:paraId="412FF7B8" w14:textId="77777777" w:rsidR="00CC67EA" w:rsidRPr="00016B2A" w:rsidRDefault="00CC67EA" w:rsidP="00345E71">
            <w:pPr>
              <w:jc w:val="center"/>
              <w:rPr>
                <w:color w:val="000000"/>
                <w:sz w:val="20"/>
                <w:szCs w:val="20"/>
              </w:rPr>
            </w:pPr>
            <w:r w:rsidRPr="00016B2A">
              <w:rPr>
                <w:color w:val="000000"/>
                <w:sz w:val="20"/>
                <w:szCs w:val="20"/>
              </w:rPr>
              <w:t>0,776</w:t>
            </w:r>
          </w:p>
        </w:tc>
        <w:tc>
          <w:tcPr>
            <w:tcW w:w="1276" w:type="dxa"/>
            <w:vAlign w:val="bottom"/>
          </w:tcPr>
          <w:p w14:paraId="683F2894"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5A04B4B1"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610C1615" w14:textId="77777777" w:rsidTr="00CC67EA">
        <w:trPr>
          <w:trHeight w:val="300"/>
        </w:trPr>
        <w:tc>
          <w:tcPr>
            <w:tcW w:w="2693" w:type="dxa"/>
            <w:vMerge/>
            <w:vAlign w:val="center"/>
          </w:tcPr>
          <w:p w14:paraId="473A7C74"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29C53600" w14:textId="77777777" w:rsidR="00CC67EA" w:rsidRPr="00016B2A" w:rsidRDefault="00CC67EA" w:rsidP="00345E71">
            <w:pPr>
              <w:jc w:val="center"/>
              <w:rPr>
                <w:color w:val="000000"/>
                <w:sz w:val="20"/>
                <w:szCs w:val="20"/>
              </w:rPr>
            </w:pPr>
            <w:r w:rsidRPr="00016B2A">
              <w:rPr>
                <w:color w:val="000000"/>
                <w:sz w:val="20"/>
                <w:szCs w:val="20"/>
              </w:rPr>
              <w:t>X1.4</w:t>
            </w:r>
          </w:p>
        </w:tc>
        <w:tc>
          <w:tcPr>
            <w:tcW w:w="1134" w:type="dxa"/>
            <w:vAlign w:val="bottom"/>
          </w:tcPr>
          <w:p w14:paraId="0DB5645C" w14:textId="77777777" w:rsidR="00CC67EA" w:rsidRPr="00016B2A" w:rsidRDefault="00CC67EA" w:rsidP="00345E71">
            <w:pPr>
              <w:jc w:val="center"/>
              <w:rPr>
                <w:color w:val="000000"/>
                <w:sz w:val="20"/>
                <w:szCs w:val="20"/>
              </w:rPr>
            </w:pPr>
            <w:r w:rsidRPr="00016B2A">
              <w:rPr>
                <w:color w:val="000000"/>
                <w:sz w:val="20"/>
                <w:szCs w:val="20"/>
              </w:rPr>
              <w:t>0,764</w:t>
            </w:r>
          </w:p>
        </w:tc>
        <w:tc>
          <w:tcPr>
            <w:tcW w:w="1276" w:type="dxa"/>
            <w:vAlign w:val="bottom"/>
          </w:tcPr>
          <w:p w14:paraId="02D7E668"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2FAED41C"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6CC51153" w14:textId="77777777" w:rsidTr="00CC67EA">
        <w:trPr>
          <w:trHeight w:val="300"/>
        </w:trPr>
        <w:tc>
          <w:tcPr>
            <w:tcW w:w="2693" w:type="dxa"/>
            <w:vMerge/>
            <w:vAlign w:val="center"/>
          </w:tcPr>
          <w:p w14:paraId="27B8014B"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59164FAB" w14:textId="77777777" w:rsidR="00CC67EA" w:rsidRPr="00016B2A" w:rsidRDefault="00CC67EA" w:rsidP="00345E71">
            <w:pPr>
              <w:jc w:val="center"/>
              <w:rPr>
                <w:color w:val="000000"/>
                <w:sz w:val="20"/>
                <w:szCs w:val="20"/>
              </w:rPr>
            </w:pPr>
            <w:r w:rsidRPr="00016B2A">
              <w:rPr>
                <w:color w:val="000000"/>
                <w:sz w:val="20"/>
                <w:szCs w:val="20"/>
              </w:rPr>
              <w:t>X1.5</w:t>
            </w:r>
          </w:p>
        </w:tc>
        <w:tc>
          <w:tcPr>
            <w:tcW w:w="1134" w:type="dxa"/>
            <w:vAlign w:val="bottom"/>
          </w:tcPr>
          <w:p w14:paraId="47FB4084" w14:textId="77777777" w:rsidR="00CC67EA" w:rsidRPr="00016B2A" w:rsidRDefault="00CC67EA" w:rsidP="00345E71">
            <w:pPr>
              <w:jc w:val="center"/>
              <w:rPr>
                <w:color w:val="000000"/>
                <w:sz w:val="20"/>
                <w:szCs w:val="20"/>
              </w:rPr>
            </w:pPr>
            <w:r w:rsidRPr="00016B2A">
              <w:rPr>
                <w:color w:val="000000"/>
                <w:sz w:val="20"/>
                <w:szCs w:val="20"/>
              </w:rPr>
              <w:t>0,741</w:t>
            </w:r>
          </w:p>
        </w:tc>
        <w:tc>
          <w:tcPr>
            <w:tcW w:w="1276" w:type="dxa"/>
            <w:vAlign w:val="bottom"/>
          </w:tcPr>
          <w:p w14:paraId="0CE6E94A"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11906D7D"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729ED0DF" w14:textId="77777777" w:rsidTr="00CC67EA">
        <w:trPr>
          <w:trHeight w:val="300"/>
        </w:trPr>
        <w:tc>
          <w:tcPr>
            <w:tcW w:w="2693" w:type="dxa"/>
            <w:vMerge/>
            <w:vAlign w:val="center"/>
          </w:tcPr>
          <w:p w14:paraId="5F3690D7"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4B5F7354" w14:textId="77777777" w:rsidR="00CC67EA" w:rsidRPr="00016B2A" w:rsidRDefault="00CC67EA" w:rsidP="00345E71">
            <w:pPr>
              <w:jc w:val="center"/>
              <w:rPr>
                <w:color w:val="000000"/>
                <w:sz w:val="20"/>
                <w:szCs w:val="20"/>
              </w:rPr>
            </w:pPr>
            <w:r w:rsidRPr="00016B2A">
              <w:rPr>
                <w:color w:val="000000"/>
                <w:sz w:val="20"/>
                <w:szCs w:val="20"/>
              </w:rPr>
              <w:t>X1.6</w:t>
            </w:r>
          </w:p>
        </w:tc>
        <w:tc>
          <w:tcPr>
            <w:tcW w:w="1134" w:type="dxa"/>
            <w:vAlign w:val="bottom"/>
          </w:tcPr>
          <w:p w14:paraId="27D83496" w14:textId="77777777" w:rsidR="00CC67EA" w:rsidRPr="00016B2A" w:rsidRDefault="00CC67EA" w:rsidP="00345E71">
            <w:pPr>
              <w:jc w:val="center"/>
              <w:rPr>
                <w:color w:val="000000"/>
                <w:sz w:val="20"/>
                <w:szCs w:val="20"/>
              </w:rPr>
            </w:pPr>
            <w:r w:rsidRPr="00016B2A">
              <w:rPr>
                <w:color w:val="000000"/>
                <w:sz w:val="20"/>
                <w:szCs w:val="20"/>
              </w:rPr>
              <w:t>0,763</w:t>
            </w:r>
          </w:p>
        </w:tc>
        <w:tc>
          <w:tcPr>
            <w:tcW w:w="1276" w:type="dxa"/>
            <w:vAlign w:val="bottom"/>
          </w:tcPr>
          <w:p w14:paraId="2C661484"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632DE45E"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0A358543" w14:textId="77777777" w:rsidTr="00CC67EA">
        <w:trPr>
          <w:trHeight w:val="300"/>
        </w:trPr>
        <w:tc>
          <w:tcPr>
            <w:tcW w:w="2693" w:type="dxa"/>
            <w:vMerge/>
            <w:vAlign w:val="center"/>
          </w:tcPr>
          <w:p w14:paraId="51BFFC56"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4D405CDD" w14:textId="77777777" w:rsidR="00CC67EA" w:rsidRPr="00016B2A" w:rsidRDefault="00CC67EA" w:rsidP="00345E71">
            <w:pPr>
              <w:jc w:val="center"/>
              <w:rPr>
                <w:color w:val="000000"/>
                <w:sz w:val="20"/>
                <w:szCs w:val="20"/>
              </w:rPr>
            </w:pPr>
            <w:r w:rsidRPr="00016B2A">
              <w:rPr>
                <w:color w:val="000000"/>
                <w:sz w:val="20"/>
                <w:szCs w:val="20"/>
              </w:rPr>
              <w:t>X1.7</w:t>
            </w:r>
          </w:p>
        </w:tc>
        <w:tc>
          <w:tcPr>
            <w:tcW w:w="1134" w:type="dxa"/>
            <w:vAlign w:val="bottom"/>
          </w:tcPr>
          <w:p w14:paraId="39375A29" w14:textId="77777777" w:rsidR="00CC67EA" w:rsidRPr="00016B2A" w:rsidRDefault="00CC67EA" w:rsidP="00345E71">
            <w:pPr>
              <w:jc w:val="center"/>
              <w:rPr>
                <w:color w:val="000000"/>
                <w:sz w:val="20"/>
                <w:szCs w:val="20"/>
              </w:rPr>
            </w:pPr>
            <w:r w:rsidRPr="00016B2A">
              <w:rPr>
                <w:color w:val="000000"/>
                <w:sz w:val="20"/>
                <w:szCs w:val="20"/>
              </w:rPr>
              <w:t>0,788</w:t>
            </w:r>
          </w:p>
        </w:tc>
        <w:tc>
          <w:tcPr>
            <w:tcW w:w="1276" w:type="dxa"/>
            <w:vAlign w:val="bottom"/>
          </w:tcPr>
          <w:p w14:paraId="1B8AA280"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3088C68B"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65CBFD12" w14:textId="77777777" w:rsidTr="00CC67EA">
        <w:trPr>
          <w:trHeight w:val="300"/>
        </w:trPr>
        <w:tc>
          <w:tcPr>
            <w:tcW w:w="2693" w:type="dxa"/>
            <w:vMerge/>
            <w:vAlign w:val="center"/>
          </w:tcPr>
          <w:p w14:paraId="424608BF"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13CA6413" w14:textId="77777777" w:rsidR="00CC67EA" w:rsidRPr="00016B2A" w:rsidRDefault="00CC67EA" w:rsidP="00345E71">
            <w:pPr>
              <w:jc w:val="center"/>
              <w:rPr>
                <w:color w:val="000000"/>
                <w:sz w:val="20"/>
                <w:szCs w:val="20"/>
              </w:rPr>
            </w:pPr>
            <w:r w:rsidRPr="00016B2A">
              <w:rPr>
                <w:color w:val="000000"/>
                <w:sz w:val="20"/>
                <w:szCs w:val="20"/>
              </w:rPr>
              <w:t>X1.8</w:t>
            </w:r>
          </w:p>
        </w:tc>
        <w:tc>
          <w:tcPr>
            <w:tcW w:w="1134" w:type="dxa"/>
            <w:vAlign w:val="bottom"/>
          </w:tcPr>
          <w:p w14:paraId="566DFAD4" w14:textId="77777777" w:rsidR="00CC67EA" w:rsidRPr="00016B2A" w:rsidRDefault="00CC67EA" w:rsidP="00345E71">
            <w:pPr>
              <w:jc w:val="center"/>
              <w:rPr>
                <w:color w:val="000000"/>
                <w:sz w:val="20"/>
                <w:szCs w:val="20"/>
              </w:rPr>
            </w:pPr>
            <w:r w:rsidRPr="00016B2A">
              <w:rPr>
                <w:color w:val="000000"/>
                <w:sz w:val="20"/>
                <w:szCs w:val="20"/>
              </w:rPr>
              <w:t>0,787</w:t>
            </w:r>
          </w:p>
        </w:tc>
        <w:tc>
          <w:tcPr>
            <w:tcW w:w="1276" w:type="dxa"/>
            <w:vAlign w:val="bottom"/>
          </w:tcPr>
          <w:p w14:paraId="543C6D42"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2D385971"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17014FBC" w14:textId="77777777" w:rsidTr="00CC67EA">
        <w:trPr>
          <w:trHeight w:val="300"/>
        </w:trPr>
        <w:tc>
          <w:tcPr>
            <w:tcW w:w="2693" w:type="dxa"/>
            <w:vMerge/>
            <w:vAlign w:val="center"/>
          </w:tcPr>
          <w:p w14:paraId="5DB87E25"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09CC2CC8" w14:textId="77777777" w:rsidR="00CC67EA" w:rsidRPr="00016B2A" w:rsidRDefault="00CC67EA" w:rsidP="00345E71">
            <w:pPr>
              <w:jc w:val="center"/>
              <w:rPr>
                <w:color w:val="000000"/>
                <w:sz w:val="20"/>
                <w:szCs w:val="20"/>
              </w:rPr>
            </w:pPr>
            <w:r w:rsidRPr="00016B2A">
              <w:rPr>
                <w:color w:val="000000"/>
                <w:sz w:val="20"/>
                <w:szCs w:val="20"/>
              </w:rPr>
              <w:t>X1.9</w:t>
            </w:r>
          </w:p>
        </w:tc>
        <w:tc>
          <w:tcPr>
            <w:tcW w:w="1134" w:type="dxa"/>
            <w:vAlign w:val="bottom"/>
          </w:tcPr>
          <w:p w14:paraId="78DEB83D" w14:textId="77777777" w:rsidR="00CC67EA" w:rsidRPr="00016B2A" w:rsidRDefault="00CC67EA" w:rsidP="00345E71">
            <w:pPr>
              <w:jc w:val="center"/>
              <w:rPr>
                <w:color w:val="000000"/>
                <w:sz w:val="20"/>
                <w:szCs w:val="20"/>
              </w:rPr>
            </w:pPr>
            <w:r w:rsidRPr="00016B2A">
              <w:rPr>
                <w:color w:val="000000"/>
                <w:sz w:val="20"/>
                <w:szCs w:val="20"/>
              </w:rPr>
              <w:t>0,786</w:t>
            </w:r>
          </w:p>
        </w:tc>
        <w:tc>
          <w:tcPr>
            <w:tcW w:w="1276" w:type="dxa"/>
            <w:vAlign w:val="bottom"/>
          </w:tcPr>
          <w:p w14:paraId="134EF639"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57489823"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3600D0A1" w14:textId="77777777" w:rsidTr="00CC67EA">
        <w:trPr>
          <w:trHeight w:val="300"/>
        </w:trPr>
        <w:tc>
          <w:tcPr>
            <w:tcW w:w="2693" w:type="dxa"/>
            <w:vMerge/>
            <w:vAlign w:val="center"/>
          </w:tcPr>
          <w:p w14:paraId="285C8AAF"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01411593" w14:textId="77777777" w:rsidR="00CC67EA" w:rsidRPr="00016B2A" w:rsidRDefault="00CC67EA" w:rsidP="00345E71">
            <w:pPr>
              <w:jc w:val="center"/>
              <w:rPr>
                <w:color w:val="000000"/>
                <w:sz w:val="20"/>
                <w:szCs w:val="20"/>
              </w:rPr>
            </w:pPr>
            <w:r w:rsidRPr="00016B2A">
              <w:rPr>
                <w:color w:val="000000"/>
                <w:sz w:val="20"/>
                <w:szCs w:val="20"/>
              </w:rPr>
              <w:t>X1.10</w:t>
            </w:r>
          </w:p>
        </w:tc>
        <w:tc>
          <w:tcPr>
            <w:tcW w:w="1134" w:type="dxa"/>
            <w:vAlign w:val="bottom"/>
          </w:tcPr>
          <w:p w14:paraId="38E54C25" w14:textId="77777777" w:rsidR="00CC67EA" w:rsidRPr="00016B2A" w:rsidRDefault="00CC67EA" w:rsidP="00345E71">
            <w:pPr>
              <w:jc w:val="center"/>
              <w:rPr>
                <w:color w:val="000000"/>
                <w:sz w:val="20"/>
                <w:szCs w:val="20"/>
              </w:rPr>
            </w:pPr>
            <w:r w:rsidRPr="00016B2A">
              <w:rPr>
                <w:color w:val="000000"/>
                <w:sz w:val="20"/>
                <w:szCs w:val="20"/>
              </w:rPr>
              <w:t>0,777</w:t>
            </w:r>
          </w:p>
        </w:tc>
        <w:tc>
          <w:tcPr>
            <w:tcW w:w="1276" w:type="dxa"/>
            <w:vAlign w:val="bottom"/>
          </w:tcPr>
          <w:p w14:paraId="4FA6F392"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52DAFBF5"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0B256717" w14:textId="77777777" w:rsidTr="00CC67EA">
        <w:trPr>
          <w:trHeight w:val="300"/>
        </w:trPr>
        <w:tc>
          <w:tcPr>
            <w:tcW w:w="2693" w:type="dxa"/>
            <w:vMerge/>
            <w:vAlign w:val="center"/>
          </w:tcPr>
          <w:p w14:paraId="5850762C"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21D24CFA" w14:textId="77777777" w:rsidR="00CC67EA" w:rsidRPr="00016B2A" w:rsidRDefault="00CC67EA" w:rsidP="00345E71">
            <w:pPr>
              <w:jc w:val="center"/>
              <w:rPr>
                <w:color w:val="000000"/>
                <w:sz w:val="20"/>
                <w:szCs w:val="20"/>
              </w:rPr>
            </w:pPr>
            <w:r w:rsidRPr="00016B2A">
              <w:rPr>
                <w:color w:val="000000"/>
                <w:sz w:val="20"/>
                <w:szCs w:val="20"/>
              </w:rPr>
              <w:t>X1.11</w:t>
            </w:r>
          </w:p>
        </w:tc>
        <w:tc>
          <w:tcPr>
            <w:tcW w:w="1134" w:type="dxa"/>
            <w:vAlign w:val="bottom"/>
          </w:tcPr>
          <w:p w14:paraId="1BDFE83E" w14:textId="77777777" w:rsidR="00CC67EA" w:rsidRPr="00016B2A" w:rsidRDefault="00CC67EA" w:rsidP="00345E71">
            <w:pPr>
              <w:jc w:val="center"/>
              <w:rPr>
                <w:color w:val="000000"/>
                <w:sz w:val="20"/>
                <w:szCs w:val="20"/>
              </w:rPr>
            </w:pPr>
            <w:r w:rsidRPr="00016B2A">
              <w:rPr>
                <w:color w:val="000000"/>
                <w:sz w:val="20"/>
                <w:szCs w:val="20"/>
              </w:rPr>
              <w:t>0,787</w:t>
            </w:r>
          </w:p>
        </w:tc>
        <w:tc>
          <w:tcPr>
            <w:tcW w:w="1276" w:type="dxa"/>
            <w:vAlign w:val="bottom"/>
          </w:tcPr>
          <w:p w14:paraId="77DD48B2"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7F3ABB03"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04E3DE5E" w14:textId="77777777" w:rsidTr="00CC67EA">
        <w:trPr>
          <w:trHeight w:val="300"/>
        </w:trPr>
        <w:tc>
          <w:tcPr>
            <w:tcW w:w="2693" w:type="dxa"/>
            <w:vMerge/>
            <w:vAlign w:val="center"/>
          </w:tcPr>
          <w:p w14:paraId="34F0A0B8"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0E5271A3" w14:textId="77777777" w:rsidR="00CC67EA" w:rsidRPr="00016B2A" w:rsidRDefault="00CC67EA" w:rsidP="00345E71">
            <w:pPr>
              <w:jc w:val="center"/>
              <w:rPr>
                <w:color w:val="000000"/>
                <w:sz w:val="20"/>
                <w:szCs w:val="20"/>
              </w:rPr>
            </w:pPr>
            <w:r w:rsidRPr="00016B2A">
              <w:rPr>
                <w:color w:val="000000"/>
                <w:sz w:val="20"/>
                <w:szCs w:val="20"/>
              </w:rPr>
              <w:t>X1.12</w:t>
            </w:r>
          </w:p>
        </w:tc>
        <w:tc>
          <w:tcPr>
            <w:tcW w:w="1134" w:type="dxa"/>
            <w:vAlign w:val="bottom"/>
          </w:tcPr>
          <w:p w14:paraId="0BDE35F0" w14:textId="77777777" w:rsidR="00CC67EA" w:rsidRPr="00016B2A" w:rsidRDefault="00CC67EA" w:rsidP="00345E71">
            <w:pPr>
              <w:jc w:val="center"/>
              <w:rPr>
                <w:color w:val="000000"/>
                <w:sz w:val="20"/>
                <w:szCs w:val="20"/>
              </w:rPr>
            </w:pPr>
            <w:r w:rsidRPr="00016B2A">
              <w:rPr>
                <w:color w:val="000000"/>
                <w:sz w:val="20"/>
                <w:szCs w:val="20"/>
              </w:rPr>
              <w:t>0,790</w:t>
            </w:r>
          </w:p>
        </w:tc>
        <w:tc>
          <w:tcPr>
            <w:tcW w:w="1276" w:type="dxa"/>
            <w:vAlign w:val="bottom"/>
          </w:tcPr>
          <w:p w14:paraId="66C7E2BF"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1D5299D2"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71889865" w14:textId="77777777" w:rsidTr="00CC67EA">
        <w:trPr>
          <w:trHeight w:val="300"/>
        </w:trPr>
        <w:tc>
          <w:tcPr>
            <w:tcW w:w="2693" w:type="dxa"/>
            <w:vMerge/>
            <w:vAlign w:val="center"/>
          </w:tcPr>
          <w:p w14:paraId="34D65DCB"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1ED8FD94" w14:textId="77777777" w:rsidR="00CC67EA" w:rsidRPr="00016B2A" w:rsidRDefault="00CC67EA" w:rsidP="00345E71">
            <w:pPr>
              <w:jc w:val="center"/>
              <w:rPr>
                <w:color w:val="000000"/>
                <w:sz w:val="20"/>
                <w:szCs w:val="20"/>
              </w:rPr>
            </w:pPr>
            <w:r w:rsidRPr="00016B2A">
              <w:rPr>
                <w:color w:val="000000"/>
                <w:sz w:val="20"/>
                <w:szCs w:val="20"/>
              </w:rPr>
              <w:t>X1.13</w:t>
            </w:r>
          </w:p>
        </w:tc>
        <w:tc>
          <w:tcPr>
            <w:tcW w:w="1134" w:type="dxa"/>
            <w:vAlign w:val="bottom"/>
          </w:tcPr>
          <w:p w14:paraId="0584DF86" w14:textId="77777777" w:rsidR="00CC67EA" w:rsidRPr="00016B2A" w:rsidRDefault="00CC67EA" w:rsidP="00345E71">
            <w:pPr>
              <w:jc w:val="center"/>
              <w:rPr>
                <w:color w:val="000000"/>
                <w:sz w:val="20"/>
                <w:szCs w:val="20"/>
              </w:rPr>
            </w:pPr>
            <w:r w:rsidRPr="00016B2A">
              <w:rPr>
                <w:color w:val="000000"/>
                <w:sz w:val="20"/>
                <w:szCs w:val="20"/>
              </w:rPr>
              <w:t>0,738</w:t>
            </w:r>
          </w:p>
        </w:tc>
        <w:tc>
          <w:tcPr>
            <w:tcW w:w="1276" w:type="dxa"/>
            <w:vAlign w:val="bottom"/>
          </w:tcPr>
          <w:p w14:paraId="557FD977"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24C69681"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33AB9356" w14:textId="77777777" w:rsidTr="00CC67EA">
        <w:trPr>
          <w:trHeight w:val="300"/>
        </w:trPr>
        <w:tc>
          <w:tcPr>
            <w:tcW w:w="2693" w:type="dxa"/>
            <w:vMerge/>
            <w:vAlign w:val="center"/>
          </w:tcPr>
          <w:p w14:paraId="204B4A1D"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0366F1E9" w14:textId="77777777" w:rsidR="00CC67EA" w:rsidRPr="00016B2A" w:rsidRDefault="00CC67EA" w:rsidP="00345E71">
            <w:pPr>
              <w:jc w:val="center"/>
              <w:rPr>
                <w:color w:val="000000"/>
                <w:sz w:val="20"/>
                <w:szCs w:val="20"/>
              </w:rPr>
            </w:pPr>
            <w:r w:rsidRPr="00016B2A">
              <w:rPr>
                <w:color w:val="000000"/>
                <w:sz w:val="20"/>
                <w:szCs w:val="20"/>
              </w:rPr>
              <w:t>X1.14</w:t>
            </w:r>
          </w:p>
        </w:tc>
        <w:tc>
          <w:tcPr>
            <w:tcW w:w="1134" w:type="dxa"/>
            <w:vAlign w:val="bottom"/>
          </w:tcPr>
          <w:p w14:paraId="1F5B340A" w14:textId="77777777" w:rsidR="00CC67EA" w:rsidRPr="00016B2A" w:rsidRDefault="00CC67EA" w:rsidP="00345E71">
            <w:pPr>
              <w:jc w:val="center"/>
              <w:rPr>
                <w:color w:val="000000"/>
                <w:sz w:val="20"/>
                <w:szCs w:val="20"/>
              </w:rPr>
            </w:pPr>
            <w:r w:rsidRPr="00016B2A">
              <w:rPr>
                <w:color w:val="000000"/>
                <w:sz w:val="20"/>
                <w:szCs w:val="20"/>
              </w:rPr>
              <w:t>0,794</w:t>
            </w:r>
          </w:p>
        </w:tc>
        <w:tc>
          <w:tcPr>
            <w:tcW w:w="1276" w:type="dxa"/>
            <w:vAlign w:val="bottom"/>
          </w:tcPr>
          <w:p w14:paraId="08E8268C"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4D1B8434"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62FDD789" w14:textId="77777777" w:rsidTr="00CC67EA">
        <w:trPr>
          <w:trHeight w:val="300"/>
        </w:trPr>
        <w:tc>
          <w:tcPr>
            <w:tcW w:w="2693" w:type="dxa"/>
            <w:vMerge/>
            <w:vAlign w:val="center"/>
          </w:tcPr>
          <w:p w14:paraId="584018EA"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2E08BE92" w14:textId="77777777" w:rsidR="00CC67EA" w:rsidRPr="00016B2A" w:rsidRDefault="00CC67EA" w:rsidP="00345E71">
            <w:pPr>
              <w:jc w:val="center"/>
              <w:rPr>
                <w:color w:val="000000"/>
                <w:sz w:val="20"/>
                <w:szCs w:val="20"/>
              </w:rPr>
            </w:pPr>
            <w:r w:rsidRPr="00016B2A">
              <w:rPr>
                <w:color w:val="000000"/>
                <w:sz w:val="20"/>
                <w:szCs w:val="20"/>
              </w:rPr>
              <w:t>X1.15</w:t>
            </w:r>
          </w:p>
        </w:tc>
        <w:tc>
          <w:tcPr>
            <w:tcW w:w="1134" w:type="dxa"/>
            <w:vAlign w:val="bottom"/>
          </w:tcPr>
          <w:p w14:paraId="2083C0A8" w14:textId="77777777" w:rsidR="00CC67EA" w:rsidRPr="00016B2A" w:rsidRDefault="00CC67EA" w:rsidP="00345E71">
            <w:pPr>
              <w:jc w:val="center"/>
              <w:rPr>
                <w:color w:val="000000"/>
                <w:sz w:val="20"/>
                <w:szCs w:val="20"/>
              </w:rPr>
            </w:pPr>
            <w:r w:rsidRPr="00016B2A">
              <w:rPr>
                <w:color w:val="000000"/>
                <w:sz w:val="20"/>
                <w:szCs w:val="20"/>
              </w:rPr>
              <w:t>0,702</w:t>
            </w:r>
          </w:p>
        </w:tc>
        <w:tc>
          <w:tcPr>
            <w:tcW w:w="1276" w:type="dxa"/>
            <w:vAlign w:val="bottom"/>
          </w:tcPr>
          <w:p w14:paraId="7982A9CB"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24B8DCDD"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5EFD154A" w14:textId="77777777" w:rsidTr="00CC67EA">
        <w:trPr>
          <w:trHeight w:val="300"/>
        </w:trPr>
        <w:tc>
          <w:tcPr>
            <w:tcW w:w="2693" w:type="dxa"/>
            <w:vMerge/>
            <w:vAlign w:val="center"/>
          </w:tcPr>
          <w:p w14:paraId="3F428706"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7642CC5D" w14:textId="77777777" w:rsidR="00CC67EA" w:rsidRPr="00016B2A" w:rsidRDefault="00CC67EA" w:rsidP="00345E71">
            <w:pPr>
              <w:jc w:val="center"/>
              <w:rPr>
                <w:color w:val="000000"/>
                <w:sz w:val="20"/>
                <w:szCs w:val="20"/>
              </w:rPr>
            </w:pPr>
            <w:r w:rsidRPr="00016B2A">
              <w:rPr>
                <w:color w:val="000000"/>
                <w:sz w:val="20"/>
                <w:szCs w:val="20"/>
              </w:rPr>
              <w:t>X1.16</w:t>
            </w:r>
          </w:p>
        </w:tc>
        <w:tc>
          <w:tcPr>
            <w:tcW w:w="1134" w:type="dxa"/>
            <w:vAlign w:val="bottom"/>
          </w:tcPr>
          <w:p w14:paraId="7BA70E28" w14:textId="77777777" w:rsidR="00CC67EA" w:rsidRPr="00016B2A" w:rsidRDefault="00CC67EA" w:rsidP="00345E71">
            <w:pPr>
              <w:jc w:val="center"/>
              <w:rPr>
                <w:color w:val="000000"/>
                <w:sz w:val="20"/>
                <w:szCs w:val="20"/>
              </w:rPr>
            </w:pPr>
            <w:r w:rsidRPr="00016B2A">
              <w:rPr>
                <w:color w:val="000000"/>
                <w:sz w:val="20"/>
                <w:szCs w:val="20"/>
              </w:rPr>
              <w:t>0,652</w:t>
            </w:r>
          </w:p>
        </w:tc>
        <w:tc>
          <w:tcPr>
            <w:tcW w:w="1276" w:type="dxa"/>
            <w:vAlign w:val="bottom"/>
          </w:tcPr>
          <w:p w14:paraId="52D716D5"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2093BE6D"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6F623DEB" w14:textId="77777777" w:rsidTr="00CC67EA">
        <w:trPr>
          <w:trHeight w:val="300"/>
        </w:trPr>
        <w:tc>
          <w:tcPr>
            <w:tcW w:w="2693" w:type="dxa"/>
            <w:vMerge/>
            <w:vAlign w:val="center"/>
          </w:tcPr>
          <w:p w14:paraId="2E26B2D7"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1DA7BEB8" w14:textId="77777777" w:rsidR="00CC67EA" w:rsidRPr="00016B2A" w:rsidRDefault="00CC67EA" w:rsidP="00345E71">
            <w:pPr>
              <w:jc w:val="center"/>
              <w:rPr>
                <w:color w:val="000000"/>
                <w:sz w:val="20"/>
                <w:szCs w:val="20"/>
              </w:rPr>
            </w:pPr>
            <w:r w:rsidRPr="00016B2A">
              <w:rPr>
                <w:color w:val="000000"/>
                <w:sz w:val="20"/>
                <w:szCs w:val="20"/>
              </w:rPr>
              <w:t>X1.17</w:t>
            </w:r>
          </w:p>
        </w:tc>
        <w:tc>
          <w:tcPr>
            <w:tcW w:w="1134" w:type="dxa"/>
            <w:vAlign w:val="bottom"/>
          </w:tcPr>
          <w:p w14:paraId="474C5FCD" w14:textId="77777777" w:rsidR="00CC67EA" w:rsidRPr="00016B2A" w:rsidRDefault="00CC67EA" w:rsidP="00345E71">
            <w:pPr>
              <w:jc w:val="center"/>
              <w:rPr>
                <w:color w:val="000000"/>
                <w:sz w:val="20"/>
                <w:szCs w:val="20"/>
              </w:rPr>
            </w:pPr>
            <w:r w:rsidRPr="00016B2A">
              <w:rPr>
                <w:color w:val="000000"/>
                <w:sz w:val="20"/>
                <w:szCs w:val="20"/>
              </w:rPr>
              <w:t>0,639</w:t>
            </w:r>
          </w:p>
        </w:tc>
        <w:tc>
          <w:tcPr>
            <w:tcW w:w="1276" w:type="dxa"/>
            <w:vAlign w:val="bottom"/>
          </w:tcPr>
          <w:p w14:paraId="580415D6"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2FC68ED5"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0492CBB2" w14:textId="77777777" w:rsidTr="00CC67EA">
        <w:trPr>
          <w:trHeight w:val="300"/>
        </w:trPr>
        <w:tc>
          <w:tcPr>
            <w:tcW w:w="2693" w:type="dxa"/>
            <w:vMerge/>
            <w:vAlign w:val="center"/>
          </w:tcPr>
          <w:p w14:paraId="26EE5795"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20A2C8AC" w14:textId="77777777" w:rsidR="00CC67EA" w:rsidRPr="00016B2A" w:rsidRDefault="00CC67EA" w:rsidP="00345E71">
            <w:pPr>
              <w:jc w:val="center"/>
              <w:rPr>
                <w:color w:val="000000"/>
                <w:sz w:val="20"/>
                <w:szCs w:val="20"/>
              </w:rPr>
            </w:pPr>
            <w:r w:rsidRPr="00016B2A">
              <w:rPr>
                <w:color w:val="000000"/>
                <w:sz w:val="20"/>
                <w:szCs w:val="20"/>
              </w:rPr>
              <w:t>X1.18</w:t>
            </w:r>
          </w:p>
        </w:tc>
        <w:tc>
          <w:tcPr>
            <w:tcW w:w="1134" w:type="dxa"/>
            <w:vAlign w:val="bottom"/>
          </w:tcPr>
          <w:p w14:paraId="1FF92449" w14:textId="77777777" w:rsidR="00CC67EA" w:rsidRPr="00016B2A" w:rsidRDefault="00CC67EA" w:rsidP="00345E71">
            <w:pPr>
              <w:jc w:val="center"/>
              <w:rPr>
                <w:color w:val="000000"/>
                <w:sz w:val="20"/>
                <w:szCs w:val="20"/>
              </w:rPr>
            </w:pPr>
            <w:r w:rsidRPr="00016B2A">
              <w:rPr>
                <w:color w:val="000000"/>
                <w:sz w:val="20"/>
                <w:szCs w:val="20"/>
              </w:rPr>
              <w:t>0,641</w:t>
            </w:r>
          </w:p>
        </w:tc>
        <w:tc>
          <w:tcPr>
            <w:tcW w:w="1276" w:type="dxa"/>
            <w:vAlign w:val="bottom"/>
          </w:tcPr>
          <w:p w14:paraId="33F1C808"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5D93A7A2"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429DBC88" w14:textId="77777777" w:rsidTr="00CC67EA">
        <w:trPr>
          <w:trHeight w:val="300"/>
        </w:trPr>
        <w:tc>
          <w:tcPr>
            <w:tcW w:w="2693" w:type="dxa"/>
            <w:vMerge/>
            <w:vAlign w:val="center"/>
          </w:tcPr>
          <w:p w14:paraId="0E9D16FA"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3B8727D9" w14:textId="77777777" w:rsidR="00CC67EA" w:rsidRPr="00016B2A" w:rsidRDefault="00CC67EA" w:rsidP="00345E71">
            <w:pPr>
              <w:jc w:val="center"/>
              <w:rPr>
                <w:color w:val="000000"/>
                <w:sz w:val="20"/>
                <w:szCs w:val="20"/>
              </w:rPr>
            </w:pPr>
            <w:r w:rsidRPr="00016B2A">
              <w:rPr>
                <w:color w:val="000000"/>
                <w:sz w:val="20"/>
                <w:szCs w:val="20"/>
              </w:rPr>
              <w:t>X1.19</w:t>
            </w:r>
          </w:p>
        </w:tc>
        <w:tc>
          <w:tcPr>
            <w:tcW w:w="1134" w:type="dxa"/>
            <w:vAlign w:val="bottom"/>
          </w:tcPr>
          <w:p w14:paraId="4B107E0F" w14:textId="77777777" w:rsidR="00CC67EA" w:rsidRPr="00016B2A" w:rsidRDefault="00CC67EA" w:rsidP="00345E71">
            <w:pPr>
              <w:jc w:val="center"/>
              <w:rPr>
                <w:color w:val="000000"/>
                <w:sz w:val="20"/>
                <w:szCs w:val="20"/>
              </w:rPr>
            </w:pPr>
            <w:r w:rsidRPr="00016B2A">
              <w:rPr>
                <w:color w:val="000000"/>
                <w:sz w:val="20"/>
                <w:szCs w:val="20"/>
              </w:rPr>
              <w:t>0,672</w:t>
            </w:r>
          </w:p>
        </w:tc>
        <w:tc>
          <w:tcPr>
            <w:tcW w:w="1276" w:type="dxa"/>
            <w:vAlign w:val="bottom"/>
          </w:tcPr>
          <w:p w14:paraId="52C0D133"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4A2683DE"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683EEB79" w14:textId="77777777" w:rsidTr="00CC67EA">
        <w:trPr>
          <w:trHeight w:val="300"/>
        </w:trPr>
        <w:tc>
          <w:tcPr>
            <w:tcW w:w="2693" w:type="dxa"/>
            <w:vMerge/>
            <w:vAlign w:val="center"/>
          </w:tcPr>
          <w:p w14:paraId="385681ED"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69C336BD" w14:textId="77777777" w:rsidR="00CC67EA" w:rsidRPr="00016B2A" w:rsidRDefault="00CC67EA" w:rsidP="00345E71">
            <w:pPr>
              <w:jc w:val="center"/>
              <w:rPr>
                <w:color w:val="000000"/>
                <w:sz w:val="20"/>
                <w:szCs w:val="20"/>
              </w:rPr>
            </w:pPr>
            <w:r w:rsidRPr="00016B2A">
              <w:rPr>
                <w:color w:val="000000"/>
                <w:sz w:val="20"/>
                <w:szCs w:val="20"/>
              </w:rPr>
              <w:t>X1.20</w:t>
            </w:r>
          </w:p>
        </w:tc>
        <w:tc>
          <w:tcPr>
            <w:tcW w:w="1134" w:type="dxa"/>
            <w:vAlign w:val="bottom"/>
          </w:tcPr>
          <w:p w14:paraId="0117E21B" w14:textId="77777777" w:rsidR="00CC67EA" w:rsidRPr="00016B2A" w:rsidRDefault="00CC67EA" w:rsidP="00345E71">
            <w:pPr>
              <w:jc w:val="center"/>
              <w:rPr>
                <w:color w:val="000000"/>
                <w:sz w:val="20"/>
                <w:szCs w:val="20"/>
              </w:rPr>
            </w:pPr>
            <w:r w:rsidRPr="00016B2A">
              <w:rPr>
                <w:color w:val="000000"/>
                <w:sz w:val="20"/>
                <w:szCs w:val="20"/>
              </w:rPr>
              <w:t>0,639</w:t>
            </w:r>
          </w:p>
        </w:tc>
        <w:tc>
          <w:tcPr>
            <w:tcW w:w="1276" w:type="dxa"/>
            <w:vAlign w:val="bottom"/>
          </w:tcPr>
          <w:p w14:paraId="0C49D970"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082756F0"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538D9AF4" w14:textId="77777777" w:rsidTr="00CC67EA">
        <w:trPr>
          <w:trHeight w:val="300"/>
        </w:trPr>
        <w:tc>
          <w:tcPr>
            <w:tcW w:w="2693" w:type="dxa"/>
            <w:vMerge/>
            <w:vAlign w:val="center"/>
          </w:tcPr>
          <w:p w14:paraId="50DC5E94"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31253F37" w14:textId="77777777" w:rsidR="00CC67EA" w:rsidRPr="00016B2A" w:rsidRDefault="00CC67EA" w:rsidP="00345E71">
            <w:pPr>
              <w:jc w:val="center"/>
              <w:rPr>
                <w:color w:val="000000"/>
                <w:sz w:val="20"/>
                <w:szCs w:val="20"/>
              </w:rPr>
            </w:pPr>
            <w:r w:rsidRPr="00016B2A">
              <w:rPr>
                <w:color w:val="000000"/>
                <w:sz w:val="20"/>
                <w:szCs w:val="20"/>
              </w:rPr>
              <w:t>X1.21</w:t>
            </w:r>
          </w:p>
        </w:tc>
        <w:tc>
          <w:tcPr>
            <w:tcW w:w="1134" w:type="dxa"/>
            <w:vAlign w:val="bottom"/>
          </w:tcPr>
          <w:p w14:paraId="7CF6E696" w14:textId="77777777" w:rsidR="00CC67EA" w:rsidRPr="00016B2A" w:rsidRDefault="00CC67EA" w:rsidP="00345E71">
            <w:pPr>
              <w:jc w:val="center"/>
              <w:rPr>
                <w:color w:val="000000"/>
                <w:sz w:val="20"/>
                <w:szCs w:val="20"/>
              </w:rPr>
            </w:pPr>
            <w:r w:rsidRPr="00016B2A">
              <w:rPr>
                <w:color w:val="000000"/>
                <w:sz w:val="20"/>
                <w:szCs w:val="20"/>
              </w:rPr>
              <w:t>0,582</w:t>
            </w:r>
          </w:p>
        </w:tc>
        <w:tc>
          <w:tcPr>
            <w:tcW w:w="1276" w:type="dxa"/>
            <w:vAlign w:val="bottom"/>
          </w:tcPr>
          <w:p w14:paraId="26F8FEE1"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3956D747"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2C57D4DB" w14:textId="77777777" w:rsidTr="00CC67EA">
        <w:trPr>
          <w:trHeight w:val="300"/>
        </w:trPr>
        <w:tc>
          <w:tcPr>
            <w:tcW w:w="2693" w:type="dxa"/>
            <w:vMerge w:val="restart"/>
            <w:vAlign w:val="center"/>
          </w:tcPr>
          <w:p w14:paraId="7A7E6C83" w14:textId="77777777" w:rsidR="00CC67EA" w:rsidRPr="00016B2A" w:rsidRDefault="00CC67EA" w:rsidP="00345E71">
            <w:pPr>
              <w:jc w:val="center"/>
              <w:rPr>
                <w:i/>
                <w:iCs/>
                <w:color w:val="000000"/>
                <w:sz w:val="20"/>
                <w:szCs w:val="20"/>
              </w:rPr>
            </w:pPr>
            <w:r w:rsidRPr="00016B2A">
              <w:rPr>
                <w:i/>
                <w:iCs/>
                <w:color w:val="000000"/>
                <w:sz w:val="20"/>
                <w:szCs w:val="20"/>
              </w:rPr>
              <w:t>Sensation Seeking</w:t>
            </w:r>
          </w:p>
        </w:tc>
        <w:tc>
          <w:tcPr>
            <w:tcW w:w="1985" w:type="dxa"/>
            <w:vAlign w:val="bottom"/>
          </w:tcPr>
          <w:p w14:paraId="5F15D0AE" w14:textId="77777777" w:rsidR="00CC67EA" w:rsidRPr="00016B2A" w:rsidRDefault="00CC67EA" w:rsidP="00345E71">
            <w:pPr>
              <w:jc w:val="center"/>
              <w:rPr>
                <w:color w:val="000000"/>
                <w:sz w:val="20"/>
                <w:szCs w:val="20"/>
              </w:rPr>
            </w:pPr>
            <w:r w:rsidRPr="00016B2A">
              <w:rPr>
                <w:color w:val="000000"/>
                <w:sz w:val="20"/>
                <w:szCs w:val="20"/>
              </w:rPr>
              <w:t>X2.1</w:t>
            </w:r>
          </w:p>
        </w:tc>
        <w:tc>
          <w:tcPr>
            <w:tcW w:w="1134" w:type="dxa"/>
            <w:vAlign w:val="bottom"/>
          </w:tcPr>
          <w:p w14:paraId="62F37D0C" w14:textId="77777777" w:rsidR="00CC67EA" w:rsidRPr="00016B2A" w:rsidRDefault="00CC67EA" w:rsidP="00345E71">
            <w:pPr>
              <w:jc w:val="center"/>
              <w:rPr>
                <w:color w:val="000000"/>
                <w:sz w:val="20"/>
                <w:szCs w:val="20"/>
              </w:rPr>
            </w:pPr>
            <w:r w:rsidRPr="00016B2A">
              <w:rPr>
                <w:color w:val="000000"/>
                <w:sz w:val="20"/>
                <w:szCs w:val="20"/>
              </w:rPr>
              <w:t>0,705</w:t>
            </w:r>
          </w:p>
        </w:tc>
        <w:tc>
          <w:tcPr>
            <w:tcW w:w="1276" w:type="dxa"/>
            <w:vAlign w:val="bottom"/>
          </w:tcPr>
          <w:p w14:paraId="32112D65"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58075514"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1F911C07" w14:textId="77777777" w:rsidTr="00CC67EA">
        <w:trPr>
          <w:trHeight w:val="300"/>
        </w:trPr>
        <w:tc>
          <w:tcPr>
            <w:tcW w:w="2693" w:type="dxa"/>
            <w:vMerge/>
            <w:vAlign w:val="center"/>
          </w:tcPr>
          <w:p w14:paraId="408DA150"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1472460B" w14:textId="77777777" w:rsidR="00CC67EA" w:rsidRPr="00016B2A" w:rsidRDefault="00CC67EA" w:rsidP="00345E71">
            <w:pPr>
              <w:jc w:val="center"/>
              <w:rPr>
                <w:color w:val="000000"/>
                <w:sz w:val="20"/>
                <w:szCs w:val="20"/>
              </w:rPr>
            </w:pPr>
            <w:r w:rsidRPr="00016B2A">
              <w:rPr>
                <w:color w:val="000000"/>
                <w:sz w:val="20"/>
                <w:szCs w:val="20"/>
              </w:rPr>
              <w:t>X2.2</w:t>
            </w:r>
          </w:p>
        </w:tc>
        <w:tc>
          <w:tcPr>
            <w:tcW w:w="1134" w:type="dxa"/>
            <w:vAlign w:val="bottom"/>
          </w:tcPr>
          <w:p w14:paraId="7EF5CE83" w14:textId="77777777" w:rsidR="00CC67EA" w:rsidRPr="00016B2A" w:rsidRDefault="00CC67EA" w:rsidP="00345E71">
            <w:pPr>
              <w:jc w:val="center"/>
              <w:rPr>
                <w:color w:val="000000"/>
                <w:sz w:val="20"/>
                <w:szCs w:val="20"/>
              </w:rPr>
            </w:pPr>
            <w:r w:rsidRPr="00016B2A">
              <w:rPr>
                <w:color w:val="000000"/>
                <w:sz w:val="20"/>
                <w:szCs w:val="20"/>
              </w:rPr>
              <w:t>0,716</w:t>
            </w:r>
          </w:p>
        </w:tc>
        <w:tc>
          <w:tcPr>
            <w:tcW w:w="1276" w:type="dxa"/>
            <w:vAlign w:val="bottom"/>
          </w:tcPr>
          <w:p w14:paraId="37007279"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2734619A"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6338A772" w14:textId="77777777" w:rsidTr="00CC67EA">
        <w:trPr>
          <w:trHeight w:val="300"/>
        </w:trPr>
        <w:tc>
          <w:tcPr>
            <w:tcW w:w="2693" w:type="dxa"/>
            <w:vMerge/>
            <w:vAlign w:val="center"/>
          </w:tcPr>
          <w:p w14:paraId="1CECEC2C"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482D0D3B" w14:textId="77777777" w:rsidR="00CC67EA" w:rsidRPr="00016B2A" w:rsidRDefault="00CC67EA" w:rsidP="00345E71">
            <w:pPr>
              <w:jc w:val="center"/>
              <w:rPr>
                <w:color w:val="000000"/>
                <w:sz w:val="20"/>
                <w:szCs w:val="20"/>
              </w:rPr>
            </w:pPr>
            <w:r w:rsidRPr="00016B2A">
              <w:rPr>
                <w:color w:val="000000"/>
                <w:sz w:val="20"/>
                <w:szCs w:val="20"/>
              </w:rPr>
              <w:t>X2.3</w:t>
            </w:r>
          </w:p>
        </w:tc>
        <w:tc>
          <w:tcPr>
            <w:tcW w:w="1134" w:type="dxa"/>
            <w:vAlign w:val="bottom"/>
          </w:tcPr>
          <w:p w14:paraId="03616196" w14:textId="77777777" w:rsidR="00CC67EA" w:rsidRPr="00016B2A" w:rsidRDefault="00CC67EA" w:rsidP="00345E71">
            <w:pPr>
              <w:jc w:val="center"/>
              <w:rPr>
                <w:color w:val="000000"/>
                <w:sz w:val="20"/>
                <w:szCs w:val="20"/>
              </w:rPr>
            </w:pPr>
            <w:r w:rsidRPr="00016B2A">
              <w:rPr>
                <w:color w:val="000000"/>
                <w:sz w:val="20"/>
                <w:szCs w:val="20"/>
              </w:rPr>
              <w:t>0,777</w:t>
            </w:r>
          </w:p>
        </w:tc>
        <w:tc>
          <w:tcPr>
            <w:tcW w:w="1276" w:type="dxa"/>
            <w:vAlign w:val="bottom"/>
          </w:tcPr>
          <w:p w14:paraId="49E9601A"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1918B085"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47B221B5" w14:textId="77777777" w:rsidTr="00CC67EA">
        <w:trPr>
          <w:trHeight w:val="300"/>
        </w:trPr>
        <w:tc>
          <w:tcPr>
            <w:tcW w:w="2693" w:type="dxa"/>
            <w:vMerge/>
            <w:vAlign w:val="center"/>
          </w:tcPr>
          <w:p w14:paraId="0F7CA50C"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3BD46EAA" w14:textId="77777777" w:rsidR="00CC67EA" w:rsidRPr="00016B2A" w:rsidRDefault="00CC67EA" w:rsidP="00345E71">
            <w:pPr>
              <w:jc w:val="center"/>
              <w:rPr>
                <w:color w:val="000000"/>
                <w:sz w:val="20"/>
                <w:szCs w:val="20"/>
              </w:rPr>
            </w:pPr>
            <w:r w:rsidRPr="00016B2A">
              <w:rPr>
                <w:color w:val="000000"/>
                <w:sz w:val="20"/>
                <w:szCs w:val="20"/>
              </w:rPr>
              <w:t>X2.4</w:t>
            </w:r>
          </w:p>
        </w:tc>
        <w:tc>
          <w:tcPr>
            <w:tcW w:w="1134" w:type="dxa"/>
            <w:vAlign w:val="bottom"/>
          </w:tcPr>
          <w:p w14:paraId="5FA6372A" w14:textId="77777777" w:rsidR="00CC67EA" w:rsidRPr="00016B2A" w:rsidRDefault="00CC67EA" w:rsidP="00345E71">
            <w:pPr>
              <w:jc w:val="center"/>
              <w:rPr>
                <w:color w:val="000000"/>
                <w:sz w:val="20"/>
                <w:szCs w:val="20"/>
              </w:rPr>
            </w:pPr>
            <w:r w:rsidRPr="00016B2A">
              <w:rPr>
                <w:color w:val="000000"/>
                <w:sz w:val="20"/>
                <w:szCs w:val="20"/>
              </w:rPr>
              <w:t>0,714</w:t>
            </w:r>
          </w:p>
        </w:tc>
        <w:tc>
          <w:tcPr>
            <w:tcW w:w="1276" w:type="dxa"/>
            <w:vAlign w:val="bottom"/>
          </w:tcPr>
          <w:p w14:paraId="069F2412"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223789E7"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161FAAF0" w14:textId="77777777" w:rsidTr="00CC67EA">
        <w:trPr>
          <w:trHeight w:val="300"/>
        </w:trPr>
        <w:tc>
          <w:tcPr>
            <w:tcW w:w="2693" w:type="dxa"/>
            <w:vMerge/>
            <w:vAlign w:val="center"/>
          </w:tcPr>
          <w:p w14:paraId="17C3FED6"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551428AA" w14:textId="77777777" w:rsidR="00CC67EA" w:rsidRPr="00016B2A" w:rsidRDefault="00CC67EA" w:rsidP="00345E71">
            <w:pPr>
              <w:jc w:val="center"/>
              <w:rPr>
                <w:color w:val="000000"/>
                <w:sz w:val="20"/>
                <w:szCs w:val="20"/>
              </w:rPr>
            </w:pPr>
            <w:r w:rsidRPr="00016B2A">
              <w:rPr>
                <w:color w:val="000000"/>
                <w:sz w:val="20"/>
                <w:szCs w:val="20"/>
              </w:rPr>
              <w:t>X2.5</w:t>
            </w:r>
          </w:p>
        </w:tc>
        <w:tc>
          <w:tcPr>
            <w:tcW w:w="1134" w:type="dxa"/>
            <w:vAlign w:val="bottom"/>
          </w:tcPr>
          <w:p w14:paraId="0168E232" w14:textId="77777777" w:rsidR="00CC67EA" w:rsidRPr="00016B2A" w:rsidRDefault="00CC67EA" w:rsidP="00345E71">
            <w:pPr>
              <w:jc w:val="center"/>
              <w:rPr>
                <w:color w:val="000000"/>
                <w:sz w:val="20"/>
                <w:szCs w:val="20"/>
              </w:rPr>
            </w:pPr>
            <w:r w:rsidRPr="00016B2A">
              <w:rPr>
                <w:color w:val="000000"/>
                <w:sz w:val="20"/>
                <w:szCs w:val="20"/>
              </w:rPr>
              <w:t>0,737</w:t>
            </w:r>
          </w:p>
        </w:tc>
        <w:tc>
          <w:tcPr>
            <w:tcW w:w="1276" w:type="dxa"/>
            <w:vAlign w:val="bottom"/>
          </w:tcPr>
          <w:p w14:paraId="2FBA42E0"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17A45363"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32E0BFD4" w14:textId="77777777" w:rsidTr="00CC67EA">
        <w:trPr>
          <w:trHeight w:val="300"/>
        </w:trPr>
        <w:tc>
          <w:tcPr>
            <w:tcW w:w="2693" w:type="dxa"/>
            <w:vMerge/>
            <w:vAlign w:val="center"/>
          </w:tcPr>
          <w:p w14:paraId="57ED6A3A"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4A111BA2" w14:textId="77777777" w:rsidR="00CC67EA" w:rsidRPr="00016B2A" w:rsidRDefault="00CC67EA" w:rsidP="00345E71">
            <w:pPr>
              <w:jc w:val="center"/>
              <w:rPr>
                <w:color w:val="000000"/>
                <w:sz w:val="20"/>
                <w:szCs w:val="20"/>
              </w:rPr>
            </w:pPr>
            <w:r w:rsidRPr="00016B2A">
              <w:rPr>
                <w:color w:val="000000"/>
                <w:sz w:val="20"/>
                <w:szCs w:val="20"/>
              </w:rPr>
              <w:t>X2.6</w:t>
            </w:r>
          </w:p>
        </w:tc>
        <w:tc>
          <w:tcPr>
            <w:tcW w:w="1134" w:type="dxa"/>
            <w:vAlign w:val="bottom"/>
          </w:tcPr>
          <w:p w14:paraId="0D5DEEDF" w14:textId="77777777" w:rsidR="00CC67EA" w:rsidRPr="00016B2A" w:rsidRDefault="00CC67EA" w:rsidP="00345E71">
            <w:pPr>
              <w:jc w:val="center"/>
              <w:rPr>
                <w:color w:val="000000"/>
                <w:sz w:val="20"/>
                <w:szCs w:val="20"/>
              </w:rPr>
            </w:pPr>
            <w:r w:rsidRPr="00016B2A">
              <w:rPr>
                <w:color w:val="000000"/>
                <w:sz w:val="20"/>
                <w:szCs w:val="20"/>
              </w:rPr>
              <w:t>0,709</w:t>
            </w:r>
          </w:p>
        </w:tc>
        <w:tc>
          <w:tcPr>
            <w:tcW w:w="1276" w:type="dxa"/>
            <w:vAlign w:val="bottom"/>
          </w:tcPr>
          <w:p w14:paraId="67A18C65"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3B93DF0D"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5CC966F7" w14:textId="77777777" w:rsidTr="00CC67EA">
        <w:trPr>
          <w:trHeight w:val="300"/>
        </w:trPr>
        <w:tc>
          <w:tcPr>
            <w:tcW w:w="2693" w:type="dxa"/>
            <w:vMerge/>
            <w:vAlign w:val="center"/>
          </w:tcPr>
          <w:p w14:paraId="732BF424"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7841F7E5" w14:textId="77777777" w:rsidR="00CC67EA" w:rsidRPr="00016B2A" w:rsidRDefault="00CC67EA" w:rsidP="00345E71">
            <w:pPr>
              <w:jc w:val="center"/>
              <w:rPr>
                <w:color w:val="000000"/>
                <w:sz w:val="20"/>
                <w:szCs w:val="20"/>
              </w:rPr>
            </w:pPr>
            <w:r w:rsidRPr="00016B2A">
              <w:rPr>
                <w:color w:val="000000"/>
                <w:sz w:val="20"/>
                <w:szCs w:val="20"/>
              </w:rPr>
              <w:t>X2.7</w:t>
            </w:r>
          </w:p>
        </w:tc>
        <w:tc>
          <w:tcPr>
            <w:tcW w:w="1134" w:type="dxa"/>
            <w:vAlign w:val="bottom"/>
          </w:tcPr>
          <w:p w14:paraId="15CFFEE9" w14:textId="77777777" w:rsidR="00CC67EA" w:rsidRPr="00016B2A" w:rsidRDefault="00CC67EA" w:rsidP="00345E71">
            <w:pPr>
              <w:jc w:val="center"/>
              <w:rPr>
                <w:color w:val="000000"/>
                <w:sz w:val="20"/>
                <w:szCs w:val="20"/>
              </w:rPr>
            </w:pPr>
            <w:r w:rsidRPr="00016B2A">
              <w:rPr>
                <w:color w:val="000000"/>
                <w:sz w:val="20"/>
                <w:szCs w:val="20"/>
              </w:rPr>
              <w:t>0,703</w:t>
            </w:r>
          </w:p>
        </w:tc>
        <w:tc>
          <w:tcPr>
            <w:tcW w:w="1276" w:type="dxa"/>
            <w:vAlign w:val="bottom"/>
          </w:tcPr>
          <w:p w14:paraId="6772E7B7"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3E3044BA"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0EF885C2" w14:textId="77777777" w:rsidTr="00CC67EA">
        <w:trPr>
          <w:trHeight w:val="300"/>
        </w:trPr>
        <w:tc>
          <w:tcPr>
            <w:tcW w:w="2693" w:type="dxa"/>
            <w:vMerge/>
            <w:vAlign w:val="center"/>
          </w:tcPr>
          <w:p w14:paraId="357FF1F0"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087166B9" w14:textId="77777777" w:rsidR="00CC67EA" w:rsidRPr="00016B2A" w:rsidRDefault="00CC67EA" w:rsidP="00345E71">
            <w:pPr>
              <w:jc w:val="center"/>
              <w:rPr>
                <w:color w:val="000000"/>
                <w:sz w:val="20"/>
                <w:szCs w:val="20"/>
              </w:rPr>
            </w:pPr>
            <w:r w:rsidRPr="00016B2A">
              <w:rPr>
                <w:color w:val="000000"/>
                <w:sz w:val="20"/>
                <w:szCs w:val="20"/>
              </w:rPr>
              <w:t>X2.8</w:t>
            </w:r>
          </w:p>
        </w:tc>
        <w:tc>
          <w:tcPr>
            <w:tcW w:w="1134" w:type="dxa"/>
            <w:vAlign w:val="bottom"/>
          </w:tcPr>
          <w:p w14:paraId="017E7538" w14:textId="77777777" w:rsidR="00CC67EA" w:rsidRPr="00016B2A" w:rsidRDefault="00CC67EA" w:rsidP="00345E71">
            <w:pPr>
              <w:jc w:val="center"/>
              <w:rPr>
                <w:color w:val="000000"/>
                <w:sz w:val="20"/>
                <w:szCs w:val="20"/>
              </w:rPr>
            </w:pPr>
            <w:r w:rsidRPr="00016B2A">
              <w:rPr>
                <w:color w:val="000000"/>
                <w:sz w:val="20"/>
                <w:szCs w:val="20"/>
              </w:rPr>
              <w:t>0,698</w:t>
            </w:r>
          </w:p>
        </w:tc>
        <w:tc>
          <w:tcPr>
            <w:tcW w:w="1276" w:type="dxa"/>
            <w:vAlign w:val="bottom"/>
          </w:tcPr>
          <w:p w14:paraId="6B6386AF"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6432E142"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1597BD7D" w14:textId="77777777" w:rsidTr="00CC67EA">
        <w:trPr>
          <w:trHeight w:val="300"/>
        </w:trPr>
        <w:tc>
          <w:tcPr>
            <w:tcW w:w="2693" w:type="dxa"/>
            <w:vMerge/>
            <w:vAlign w:val="center"/>
          </w:tcPr>
          <w:p w14:paraId="6F3022B7"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24B0AC03" w14:textId="77777777" w:rsidR="00CC67EA" w:rsidRPr="00016B2A" w:rsidRDefault="00CC67EA" w:rsidP="00345E71">
            <w:pPr>
              <w:jc w:val="center"/>
              <w:rPr>
                <w:color w:val="000000"/>
                <w:sz w:val="20"/>
                <w:szCs w:val="20"/>
              </w:rPr>
            </w:pPr>
            <w:r w:rsidRPr="00016B2A">
              <w:rPr>
                <w:color w:val="000000"/>
                <w:sz w:val="20"/>
                <w:szCs w:val="20"/>
              </w:rPr>
              <w:t>X2.9</w:t>
            </w:r>
          </w:p>
        </w:tc>
        <w:tc>
          <w:tcPr>
            <w:tcW w:w="1134" w:type="dxa"/>
            <w:vAlign w:val="bottom"/>
          </w:tcPr>
          <w:p w14:paraId="28C3A75D" w14:textId="77777777" w:rsidR="00CC67EA" w:rsidRPr="00016B2A" w:rsidRDefault="00CC67EA" w:rsidP="00345E71">
            <w:pPr>
              <w:jc w:val="center"/>
              <w:rPr>
                <w:color w:val="000000"/>
                <w:sz w:val="20"/>
                <w:szCs w:val="20"/>
              </w:rPr>
            </w:pPr>
            <w:r w:rsidRPr="00016B2A">
              <w:rPr>
                <w:color w:val="000000"/>
                <w:sz w:val="20"/>
                <w:szCs w:val="20"/>
              </w:rPr>
              <w:t>0,741</w:t>
            </w:r>
          </w:p>
        </w:tc>
        <w:tc>
          <w:tcPr>
            <w:tcW w:w="1276" w:type="dxa"/>
            <w:vAlign w:val="bottom"/>
          </w:tcPr>
          <w:p w14:paraId="74F85E11"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773DB6B9"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2A93EEF7" w14:textId="77777777" w:rsidTr="00CC67EA">
        <w:trPr>
          <w:trHeight w:val="300"/>
        </w:trPr>
        <w:tc>
          <w:tcPr>
            <w:tcW w:w="2693" w:type="dxa"/>
            <w:vMerge/>
            <w:vAlign w:val="center"/>
          </w:tcPr>
          <w:p w14:paraId="794D15A3"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1D43F505" w14:textId="77777777" w:rsidR="00CC67EA" w:rsidRPr="00016B2A" w:rsidRDefault="00CC67EA" w:rsidP="00345E71">
            <w:pPr>
              <w:jc w:val="center"/>
              <w:rPr>
                <w:color w:val="000000"/>
                <w:sz w:val="20"/>
                <w:szCs w:val="20"/>
              </w:rPr>
            </w:pPr>
            <w:r w:rsidRPr="00016B2A">
              <w:rPr>
                <w:color w:val="000000"/>
                <w:sz w:val="20"/>
                <w:szCs w:val="20"/>
              </w:rPr>
              <w:t>X2.10</w:t>
            </w:r>
          </w:p>
        </w:tc>
        <w:tc>
          <w:tcPr>
            <w:tcW w:w="1134" w:type="dxa"/>
            <w:vAlign w:val="bottom"/>
          </w:tcPr>
          <w:p w14:paraId="531B7C62" w14:textId="77777777" w:rsidR="00CC67EA" w:rsidRPr="00016B2A" w:rsidRDefault="00CC67EA" w:rsidP="00345E71">
            <w:pPr>
              <w:jc w:val="center"/>
              <w:rPr>
                <w:color w:val="000000"/>
                <w:sz w:val="20"/>
                <w:szCs w:val="20"/>
              </w:rPr>
            </w:pPr>
            <w:r w:rsidRPr="00016B2A">
              <w:rPr>
                <w:color w:val="000000"/>
                <w:sz w:val="20"/>
                <w:szCs w:val="20"/>
              </w:rPr>
              <w:t>0,817</w:t>
            </w:r>
          </w:p>
        </w:tc>
        <w:tc>
          <w:tcPr>
            <w:tcW w:w="1276" w:type="dxa"/>
            <w:vAlign w:val="bottom"/>
          </w:tcPr>
          <w:p w14:paraId="607FA4F3"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1BE7E6F4"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1AC5E8B8" w14:textId="77777777" w:rsidTr="00CC67EA">
        <w:trPr>
          <w:trHeight w:val="300"/>
        </w:trPr>
        <w:tc>
          <w:tcPr>
            <w:tcW w:w="2693" w:type="dxa"/>
            <w:vMerge/>
            <w:vAlign w:val="center"/>
          </w:tcPr>
          <w:p w14:paraId="084348C9"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184BEC56" w14:textId="77777777" w:rsidR="00CC67EA" w:rsidRPr="00016B2A" w:rsidRDefault="00CC67EA" w:rsidP="00345E71">
            <w:pPr>
              <w:jc w:val="center"/>
              <w:rPr>
                <w:color w:val="000000"/>
                <w:sz w:val="20"/>
                <w:szCs w:val="20"/>
              </w:rPr>
            </w:pPr>
            <w:r w:rsidRPr="00016B2A">
              <w:rPr>
                <w:color w:val="000000"/>
                <w:sz w:val="20"/>
                <w:szCs w:val="20"/>
              </w:rPr>
              <w:t>X2.11</w:t>
            </w:r>
          </w:p>
        </w:tc>
        <w:tc>
          <w:tcPr>
            <w:tcW w:w="1134" w:type="dxa"/>
            <w:vAlign w:val="bottom"/>
          </w:tcPr>
          <w:p w14:paraId="33B66441" w14:textId="77777777" w:rsidR="00CC67EA" w:rsidRPr="00016B2A" w:rsidRDefault="00CC67EA" w:rsidP="00345E71">
            <w:pPr>
              <w:jc w:val="center"/>
              <w:rPr>
                <w:color w:val="000000"/>
                <w:sz w:val="20"/>
                <w:szCs w:val="20"/>
              </w:rPr>
            </w:pPr>
            <w:r w:rsidRPr="00016B2A">
              <w:rPr>
                <w:color w:val="000000"/>
                <w:sz w:val="20"/>
                <w:szCs w:val="20"/>
              </w:rPr>
              <w:t>0,808</w:t>
            </w:r>
          </w:p>
        </w:tc>
        <w:tc>
          <w:tcPr>
            <w:tcW w:w="1276" w:type="dxa"/>
            <w:vAlign w:val="bottom"/>
          </w:tcPr>
          <w:p w14:paraId="7730D040"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26B221C2"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012A7FCB" w14:textId="77777777" w:rsidTr="00CC67EA">
        <w:trPr>
          <w:trHeight w:val="300"/>
        </w:trPr>
        <w:tc>
          <w:tcPr>
            <w:tcW w:w="2693" w:type="dxa"/>
            <w:vMerge/>
            <w:vAlign w:val="center"/>
          </w:tcPr>
          <w:p w14:paraId="357D9B22"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2EB53B59" w14:textId="77777777" w:rsidR="00CC67EA" w:rsidRPr="00016B2A" w:rsidRDefault="00CC67EA" w:rsidP="00345E71">
            <w:pPr>
              <w:jc w:val="center"/>
              <w:rPr>
                <w:color w:val="000000"/>
                <w:sz w:val="20"/>
                <w:szCs w:val="20"/>
              </w:rPr>
            </w:pPr>
            <w:r w:rsidRPr="00016B2A">
              <w:rPr>
                <w:color w:val="000000"/>
                <w:sz w:val="20"/>
                <w:szCs w:val="20"/>
              </w:rPr>
              <w:t>X2.12</w:t>
            </w:r>
          </w:p>
        </w:tc>
        <w:tc>
          <w:tcPr>
            <w:tcW w:w="1134" w:type="dxa"/>
            <w:vAlign w:val="bottom"/>
          </w:tcPr>
          <w:p w14:paraId="79B2908F" w14:textId="77777777" w:rsidR="00CC67EA" w:rsidRPr="00016B2A" w:rsidRDefault="00CC67EA" w:rsidP="00345E71">
            <w:pPr>
              <w:jc w:val="center"/>
              <w:rPr>
                <w:color w:val="000000"/>
                <w:sz w:val="20"/>
                <w:szCs w:val="20"/>
              </w:rPr>
            </w:pPr>
            <w:r w:rsidRPr="00016B2A">
              <w:rPr>
                <w:color w:val="000000"/>
                <w:sz w:val="20"/>
                <w:szCs w:val="20"/>
              </w:rPr>
              <w:t>0,801</w:t>
            </w:r>
          </w:p>
        </w:tc>
        <w:tc>
          <w:tcPr>
            <w:tcW w:w="1276" w:type="dxa"/>
            <w:vAlign w:val="bottom"/>
          </w:tcPr>
          <w:p w14:paraId="5260A5E0"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60C859D1"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1FFB0867" w14:textId="77777777" w:rsidTr="00CC67EA">
        <w:trPr>
          <w:trHeight w:val="300"/>
        </w:trPr>
        <w:tc>
          <w:tcPr>
            <w:tcW w:w="2693" w:type="dxa"/>
            <w:vMerge/>
            <w:vAlign w:val="center"/>
          </w:tcPr>
          <w:p w14:paraId="5675528E"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6DECFA2F" w14:textId="77777777" w:rsidR="00CC67EA" w:rsidRPr="00016B2A" w:rsidRDefault="00CC67EA" w:rsidP="00345E71">
            <w:pPr>
              <w:jc w:val="center"/>
              <w:rPr>
                <w:color w:val="000000"/>
                <w:sz w:val="20"/>
                <w:szCs w:val="20"/>
              </w:rPr>
            </w:pPr>
            <w:r w:rsidRPr="00016B2A">
              <w:rPr>
                <w:color w:val="000000"/>
                <w:sz w:val="20"/>
                <w:szCs w:val="20"/>
              </w:rPr>
              <w:t>X2.13</w:t>
            </w:r>
          </w:p>
        </w:tc>
        <w:tc>
          <w:tcPr>
            <w:tcW w:w="1134" w:type="dxa"/>
            <w:vAlign w:val="bottom"/>
          </w:tcPr>
          <w:p w14:paraId="3746D842" w14:textId="77777777" w:rsidR="00CC67EA" w:rsidRPr="00016B2A" w:rsidRDefault="00CC67EA" w:rsidP="00345E71">
            <w:pPr>
              <w:jc w:val="center"/>
              <w:rPr>
                <w:color w:val="000000"/>
                <w:sz w:val="20"/>
                <w:szCs w:val="20"/>
              </w:rPr>
            </w:pPr>
            <w:r w:rsidRPr="00016B2A">
              <w:rPr>
                <w:color w:val="000000"/>
                <w:sz w:val="20"/>
                <w:szCs w:val="20"/>
              </w:rPr>
              <w:t>0,771</w:t>
            </w:r>
          </w:p>
        </w:tc>
        <w:tc>
          <w:tcPr>
            <w:tcW w:w="1276" w:type="dxa"/>
            <w:vAlign w:val="bottom"/>
          </w:tcPr>
          <w:p w14:paraId="33E32721"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2C60FDF2"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26331470" w14:textId="77777777" w:rsidTr="00CC67EA">
        <w:trPr>
          <w:trHeight w:val="300"/>
        </w:trPr>
        <w:tc>
          <w:tcPr>
            <w:tcW w:w="2693" w:type="dxa"/>
            <w:vMerge/>
            <w:vAlign w:val="center"/>
          </w:tcPr>
          <w:p w14:paraId="7C7E28F0"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0EF57102" w14:textId="77777777" w:rsidR="00CC67EA" w:rsidRPr="00016B2A" w:rsidRDefault="00CC67EA" w:rsidP="00345E71">
            <w:pPr>
              <w:jc w:val="center"/>
              <w:rPr>
                <w:color w:val="000000"/>
                <w:sz w:val="20"/>
                <w:szCs w:val="20"/>
              </w:rPr>
            </w:pPr>
            <w:r w:rsidRPr="00016B2A">
              <w:rPr>
                <w:color w:val="000000"/>
                <w:sz w:val="20"/>
                <w:szCs w:val="20"/>
              </w:rPr>
              <w:t>X2.14</w:t>
            </w:r>
          </w:p>
        </w:tc>
        <w:tc>
          <w:tcPr>
            <w:tcW w:w="1134" w:type="dxa"/>
            <w:vAlign w:val="bottom"/>
          </w:tcPr>
          <w:p w14:paraId="78FD09E7" w14:textId="77777777" w:rsidR="00CC67EA" w:rsidRPr="00016B2A" w:rsidRDefault="00CC67EA" w:rsidP="00345E71">
            <w:pPr>
              <w:jc w:val="center"/>
              <w:rPr>
                <w:color w:val="000000"/>
                <w:sz w:val="20"/>
                <w:szCs w:val="20"/>
              </w:rPr>
            </w:pPr>
            <w:r w:rsidRPr="00016B2A">
              <w:rPr>
                <w:color w:val="000000"/>
                <w:sz w:val="20"/>
                <w:szCs w:val="20"/>
              </w:rPr>
              <w:t>0,803</w:t>
            </w:r>
          </w:p>
        </w:tc>
        <w:tc>
          <w:tcPr>
            <w:tcW w:w="1276" w:type="dxa"/>
            <w:vAlign w:val="bottom"/>
          </w:tcPr>
          <w:p w14:paraId="1E71DB41"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10F51BAA"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685F4608" w14:textId="77777777" w:rsidTr="00CC67EA">
        <w:trPr>
          <w:trHeight w:val="300"/>
        </w:trPr>
        <w:tc>
          <w:tcPr>
            <w:tcW w:w="2693" w:type="dxa"/>
            <w:vMerge/>
            <w:vAlign w:val="center"/>
          </w:tcPr>
          <w:p w14:paraId="10A3D1B3"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77B07EAA" w14:textId="77777777" w:rsidR="00CC67EA" w:rsidRPr="00016B2A" w:rsidRDefault="00CC67EA" w:rsidP="00345E71">
            <w:pPr>
              <w:jc w:val="center"/>
              <w:rPr>
                <w:color w:val="000000"/>
                <w:sz w:val="20"/>
                <w:szCs w:val="20"/>
              </w:rPr>
            </w:pPr>
            <w:r w:rsidRPr="00016B2A">
              <w:rPr>
                <w:color w:val="000000"/>
                <w:sz w:val="20"/>
                <w:szCs w:val="20"/>
              </w:rPr>
              <w:t>X2.15</w:t>
            </w:r>
          </w:p>
        </w:tc>
        <w:tc>
          <w:tcPr>
            <w:tcW w:w="1134" w:type="dxa"/>
            <w:vAlign w:val="bottom"/>
          </w:tcPr>
          <w:p w14:paraId="48F83A44" w14:textId="77777777" w:rsidR="00CC67EA" w:rsidRPr="00016B2A" w:rsidRDefault="00CC67EA" w:rsidP="00345E71">
            <w:pPr>
              <w:jc w:val="center"/>
              <w:rPr>
                <w:color w:val="000000"/>
                <w:sz w:val="20"/>
                <w:szCs w:val="20"/>
              </w:rPr>
            </w:pPr>
            <w:r w:rsidRPr="00016B2A">
              <w:rPr>
                <w:color w:val="000000"/>
                <w:sz w:val="20"/>
                <w:szCs w:val="20"/>
              </w:rPr>
              <w:t>0,797</w:t>
            </w:r>
          </w:p>
        </w:tc>
        <w:tc>
          <w:tcPr>
            <w:tcW w:w="1276" w:type="dxa"/>
            <w:vAlign w:val="bottom"/>
          </w:tcPr>
          <w:p w14:paraId="75E01BF1"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319CD334"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1CA751C5" w14:textId="77777777" w:rsidTr="00CC67EA">
        <w:trPr>
          <w:trHeight w:val="300"/>
        </w:trPr>
        <w:tc>
          <w:tcPr>
            <w:tcW w:w="2693" w:type="dxa"/>
            <w:vMerge/>
            <w:vAlign w:val="center"/>
          </w:tcPr>
          <w:p w14:paraId="2A0EA070"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0E2DA203" w14:textId="77777777" w:rsidR="00CC67EA" w:rsidRPr="00016B2A" w:rsidRDefault="00CC67EA" w:rsidP="00345E71">
            <w:pPr>
              <w:jc w:val="center"/>
              <w:rPr>
                <w:color w:val="000000"/>
                <w:sz w:val="20"/>
                <w:szCs w:val="20"/>
              </w:rPr>
            </w:pPr>
            <w:r w:rsidRPr="00016B2A">
              <w:rPr>
                <w:color w:val="000000"/>
                <w:sz w:val="20"/>
                <w:szCs w:val="20"/>
              </w:rPr>
              <w:t>X2.16</w:t>
            </w:r>
          </w:p>
        </w:tc>
        <w:tc>
          <w:tcPr>
            <w:tcW w:w="1134" w:type="dxa"/>
            <w:vAlign w:val="bottom"/>
          </w:tcPr>
          <w:p w14:paraId="07ACFED9" w14:textId="77777777" w:rsidR="00CC67EA" w:rsidRPr="00016B2A" w:rsidRDefault="00CC67EA" w:rsidP="00345E71">
            <w:pPr>
              <w:jc w:val="center"/>
              <w:rPr>
                <w:color w:val="000000"/>
                <w:sz w:val="20"/>
                <w:szCs w:val="20"/>
              </w:rPr>
            </w:pPr>
            <w:r w:rsidRPr="00016B2A">
              <w:rPr>
                <w:color w:val="000000"/>
                <w:sz w:val="20"/>
                <w:szCs w:val="20"/>
              </w:rPr>
              <w:t>0,382</w:t>
            </w:r>
          </w:p>
        </w:tc>
        <w:tc>
          <w:tcPr>
            <w:tcW w:w="1276" w:type="dxa"/>
            <w:vAlign w:val="bottom"/>
          </w:tcPr>
          <w:p w14:paraId="12B96F53"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6EF0883C"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718F9772" w14:textId="77777777" w:rsidTr="00CC67EA">
        <w:trPr>
          <w:trHeight w:val="300"/>
        </w:trPr>
        <w:tc>
          <w:tcPr>
            <w:tcW w:w="2693" w:type="dxa"/>
            <w:vMerge/>
            <w:vAlign w:val="center"/>
          </w:tcPr>
          <w:p w14:paraId="59F8C2AA"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3750D444" w14:textId="77777777" w:rsidR="00CC67EA" w:rsidRPr="00016B2A" w:rsidRDefault="00CC67EA" w:rsidP="00345E71">
            <w:pPr>
              <w:jc w:val="center"/>
              <w:rPr>
                <w:color w:val="000000"/>
                <w:sz w:val="20"/>
                <w:szCs w:val="20"/>
              </w:rPr>
            </w:pPr>
            <w:r w:rsidRPr="00016B2A">
              <w:rPr>
                <w:color w:val="000000"/>
                <w:sz w:val="20"/>
                <w:szCs w:val="20"/>
              </w:rPr>
              <w:t>X2.17</w:t>
            </w:r>
          </w:p>
        </w:tc>
        <w:tc>
          <w:tcPr>
            <w:tcW w:w="1134" w:type="dxa"/>
            <w:vAlign w:val="bottom"/>
          </w:tcPr>
          <w:p w14:paraId="32EC0CBF" w14:textId="77777777" w:rsidR="00CC67EA" w:rsidRPr="00016B2A" w:rsidRDefault="00CC67EA" w:rsidP="00345E71">
            <w:pPr>
              <w:jc w:val="center"/>
              <w:rPr>
                <w:color w:val="000000"/>
                <w:sz w:val="20"/>
                <w:szCs w:val="20"/>
              </w:rPr>
            </w:pPr>
            <w:r w:rsidRPr="00016B2A">
              <w:rPr>
                <w:color w:val="000000"/>
                <w:sz w:val="20"/>
                <w:szCs w:val="20"/>
              </w:rPr>
              <w:t>0,583</w:t>
            </w:r>
          </w:p>
        </w:tc>
        <w:tc>
          <w:tcPr>
            <w:tcW w:w="1276" w:type="dxa"/>
            <w:vAlign w:val="bottom"/>
          </w:tcPr>
          <w:p w14:paraId="24B1BF46"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5203A9A2"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5942A281" w14:textId="77777777" w:rsidTr="00CC67EA">
        <w:trPr>
          <w:trHeight w:val="300"/>
        </w:trPr>
        <w:tc>
          <w:tcPr>
            <w:tcW w:w="2693" w:type="dxa"/>
            <w:vMerge/>
            <w:vAlign w:val="center"/>
          </w:tcPr>
          <w:p w14:paraId="2CB1EA53"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40773A02" w14:textId="77777777" w:rsidR="00CC67EA" w:rsidRPr="00016B2A" w:rsidRDefault="00CC67EA" w:rsidP="00345E71">
            <w:pPr>
              <w:jc w:val="center"/>
              <w:rPr>
                <w:color w:val="000000"/>
                <w:sz w:val="20"/>
                <w:szCs w:val="20"/>
              </w:rPr>
            </w:pPr>
            <w:r w:rsidRPr="00016B2A">
              <w:rPr>
                <w:color w:val="000000"/>
                <w:sz w:val="20"/>
                <w:szCs w:val="20"/>
              </w:rPr>
              <w:t>X2.18</w:t>
            </w:r>
          </w:p>
        </w:tc>
        <w:tc>
          <w:tcPr>
            <w:tcW w:w="1134" w:type="dxa"/>
            <w:vAlign w:val="bottom"/>
          </w:tcPr>
          <w:p w14:paraId="38F93FFC" w14:textId="77777777" w:rsidR="00CC67EA" w:rsidRPr="00016B2A" w:rsidRDefault="00CC67EA" w:rsidP="00345E71">
            <w:pPr>
              <w:jc w:val="center"/>
              <w:rPr>
                <w:color w:val="000000"/>
                <w:sz w:val="20"/>
                <w:szCs w:val="20"/>
              </w:rPr>
            </w:pPr>
            <w:r w:rsidRPr="00016B2A">
              <w:rPr>
                <w:color w:val="000000"/>
                <w:sz w:val="20"/>
                <w:szCs w:val="20"/>
              </w:rPr>
              <w:t>0,575</w:t>
            </w:r>
          </w:p>
        </w:tc>
        <w:tc>
          <w:tcPr>
            <w:tcW w:w="1276" w:type="dxa"/>
            <w:vAlign w:val="bottom"/>
          </w:tcPr>
          <w:p w14:paraId="4D18778B"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3EAEF6E6"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7EAC6ED1" w14:textId="77777777" w:rsidTr="00CC67EA">
        <w:trPr>
          <w:trHeight w:val="300"/>
        </w:trPr>
        <w:tc>
          <w:tcPr>
            <w:tcW w:w="2693" w:type="dxa"/>
            <w:vMerge/>
            <w:vAlign w:val="center"/>
          </w:tcPr>
          <w:p w14:paraId="6C611D9B"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64B9AEFB" w14:textId="77777777" w:rsidR="00CC67EA" w:rsidRPr="00016B2A" w:rsidRDefault="00CC67EA" w:rsidP="00345E71">
            <w:pPr>
              <w:jc w:val="center"/>
              <w:rPr>
                <w:color w:val="000000"/>
                <w:sz w:val="20"/>
                <w:szCs w:val="20"/>
              </w:rPr>
            </w:pPr>
            <w:r w:rsidRPr="00016B2A">
              <w:rPr>
                <w:color w:val="000000"/>
                <w:sz w:val="20"/>
                <w:szCs w:val="20"/>
              </w:rPr>
              <w:t>X2.19</w:t>
            </w:r>
          </w:p>
        </w:tc>
        <w:tc>
          <w:tcPr>
            <w:tcW w:w="1134" w:type="dxa"/>
            <w:vAlign w:val="bottom"/>
          </w:tcPr>
          <w:p w14:paraId="427AADC6" w14:textId="77777777" w:rsidR="00CC67EA" w:rsidRPr="00016B2A" w:rsidRDefault="00CC67EA" w:rsidP="00345E71">
            <w:pPr>
              <w:jc w:val="center"/>
              <w:rPr>
                <w:color w:val="000000"/>
                <w:sz w:val="20"/>
                <w:szCs w:val="20"/>
              </w:rPr>
            </w:pPr>
            <w:r w:rsidRPr="00016B2A">
              <w:rPr>
                <w:color w:val="000000"/>
                <w:sz w:val="20"/>
                <w:szCs w:val="20"/>
              </w:rPr>
              <w:t>0,580</w:t>
            </w:r>
          </w:p>
        </w:tc>
        <w:tc>
          <w:tcPr>
            <w:tcW w:w="1276" w:type="dxa"/>
            <w:vAlign w:val="bottom"/>
          </w:tcPr>
          <w:p w14:paraId="77694F8E"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1E1DF77E"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736ECC40" w14:textId="77777777" w:rsidTr="00CC67EA">
        <w:trPr>
          <w:trHeight w:val="300"/>
        </w:trPr>
        <w:tc>
          <w:tcPr>
            <w:tcW w:w="2693" w:type="dxa"/>
            <w:vMerge/>
            <w:vAlign w:val="center"/>
          </w:tcPr>
          <w:p w14:paraId="38244428" w14:textId="77777777" w:rsidR="00CC67EA" w:rsidRPr="00016B2A" w:rsidRDefault="00CC67EA" w:rsidP="00345E71">
            <w:pPr>
              <w:jc w:val="center"/>
              <w:rPr>
                <w:color w:val="000000"/>
                <w:sz w:val="20"/>
                <w:szCs w:val="20"/>
              </w:rPr>
            </w:pPr>
          </w:p>
        </w:tc>
        <w:tc>
          <w:tcPr>
            <w:tcW w:w="1985" w:type="dxa"/>
            <w:vAlign w:val="bottom"/>
          </w:tcPr>
          <w:p w14:paraId="625792AA" w14:textId="77777777" w:rsidR="00CC67EA" w:rsidRPr="00016B2A" w:rsidRDefault="00CC67EA" w:rsidP="00345E71">
            <w:pPr>
              <w:jc w:val="center"/>
              <w:rPr>
                <w:color w:val="000000"/>
                <w:sz w:val="20"/>
                <w:szCs w:val="20"/>
              </w:rPr>
            </w:pPr>
            <w:r w:rsidRPr="00016B2A">
              <w:rPr>
                <w:color w:val="000000"/>
                <w:sz w:val="20"/>
                <w:szCs w:val="20"/>
              </w:rPr>
              <w:t>X2.20</w:t>
            </w:r>
          </w:p>
        </w:tc>
        <w:tc>
          <w:tcPr>
            <w:tcW w:w="1134" w:type="dxa"/>
            <w:vAlign w:val="bottom"/>
          </w:tcPr>
          <w:p w14:paraId="54A25F52" w14:textId="77777777" w:rsidR="00CC67EA" w:rsidRPr="00016B2A" w:rsidRDefault="00CC67EA" w:rsidP="00345E71">
            <w:pPr>
              <w:jc w:val="center"/>
              <w:rPr>
                <w:color w:val="000000"/>
                <w:sz w:val="20"/>
                <w:szCs w:val="20"/>
              </w:rPr>
            </w:pPr>
            <w:r w:rsidRPr="00016B2A">
              <w:rPr>
                <w:color w:val="000000"/>
                <w:sz w:val="20"/>
                <w:szCs w:val="20"/>
              </w:rPr>
              <w:t>0,594</w:t>
            </w:r>
          </w:p>
        </w:tc>
        <w:tc>
          <w:tcPr>
            <w:tcW w:w="1276" w:type="dxa"/>
            <w:vAlign w:val="bottom"/>
          </w:tcPr>
          <w:p w14:paraId="742FA547"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62E4827C"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69E28804" w14:textId="77777777" w:rsidTr="00CC67EA">
        <w:trPr>
          <w:trHeight w:val="300"/>
        </w:trPr>
        <w:tc>
          <w:tcPr>
            <w:tcW w:w="2693" w:type="dxa"/>
            <w:vMerge/>
            <w:vAlign w:val="center"/>
          </w:tcPr>
          <w:p w14:paraId="7C9EA117"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6C96FAA5" w14:textId="77777777" w:rsidR="00CC67EA" w:rsidRPr="00016B2A" w:rsidRDefault="00CC67EA" w:rsidP="00345E71">
            <w:pPr>
              <w:jc w:val="center"/>
              <w:rPr>
                <w:color w:val="000000"/>
                <w:sz w:val="20"/>
                <w:szCs w:val="20"/>
              </w:rPr>
            </w:pPr>
            <w:r w:rsidRPr="00016B2A">
              <w:rPr>
                <w:color w:val="000000"/>
                <w:sz w:val="20"/>
                <w:szCs w:val="20"/>
              </w:rPr>
              <w:t>X2.21</w:t>
            </w:r>
          </w:p>
        </w:tc>
        <w:tc>
          <w:tcPr>
            <w:tcW w:w="1134" w:type="dxa"/>
            <w:vAlign w:val="bottom"/>
          </w:tcPr>
          <w:p w14:paraId="771A7F8D" w14:textId="77777777" w:rsidR="00CC67EA" w:rsidRPr="00016B2A" w:rsidRDefault="00CC67EA" w:rsidP="00345E71">
            <w:pPr>
              <w:jc w:val="center"/>
              <w:rPr>
                <w:color w:val="000000"/>
                <w:sz w:val="20"/>
                <w:szCs w:val="20"/>
              </w:rPr>
            </w:pPr>
            <w:r w:rsidRPr="00016B2A">
              <w:rPr>
                <w:color w:val="000000"/>
                <w:sz w:val="20"/>
                <w:szCs w:val="20"/>
              </w:rPr>
              <w:t>0,572</w:t>
            </w:r>
          </w:p>
        </w:tc>
        <w:tc>
          <w:tcPr>
            <w:tcW w:w="1276" w:type="dxa"/>
            <w:vAlign w:val="bottom"/>
          </w:tcPr>
          <w:p w14:paraId="4E9C4EEA"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5D8C493D"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52D01D98" w14:textId="77777777" w:rsidTr="00CC67EA">
        <w:trPr>
          <w:trHeight w:val="300"/>
        </w:trPr>
        <w:tc>
          <w:tcPr>
            <w:tcW w:w="2693" w:type="dxa"/>
            <w:vMerge/>
            <w:vAlign w:val="center"/>
          </w:tcPr>
          <w:p w14:paraId="32890002"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4CD21E8C" w14:textId="77777777" w:rsidR="00CC67EA" w:rsidRPr="00016B2A" w:rsidRDefault="00CC67EA" w:rsidP="00345E71">
            <w:pPr>
              <w:jc w:val="center"/>
              <w:rPr>
                <w:color w:val="000000"/>
                <w:sz w:val="20"/>
                <w:szCs w:val="20"/>
              </w:rPr>
            </w:pPr>
            <w:r w:rsidRPr="00016B2A">
              <w:rPr>
                <w:color w:val="000000"/>
                <w:sz w:val="20"/>
                <w:szCs w:val="20"/>
              </w:rPr>
              <w:t>X2.22</w:t>
            </w:r>
          </w:p>
        </w:tc>
        <w:tc>
          <w:tcPr>
            <w:tcW w:w="1134" w:type="dxa"/>
            <w:vAlign w:val="bottom"/>
          </w:tcPr>
          <w:p w14:paraId="33EAC830" w14:textId="77777777" w:rsidR="00CC67EA" w:rsidRPr="00016B2A" w:rsidRDefault="00CC67EA" w:rsidP="00345E71">
            <w:pPr>
              <w:jc w:val="center"/>
              <w:rPr>
                <w:color w:val="000000"/>
                <w:sz w:val="20"/>
                <w:szCs w:val="20"/>
              </w:rPr>
            </w:pPr>
            <w:r w:rsidRPr="00016B2A">
              <w:rPr>
                <w:color w:val="000000"/>
                <w:sz w:val="20"/>
                <w:szCs w:val="20"/>
              </w:rPr>
              <w:t>0,588</w:t>
            </w:r>
          </w:p>
        </w:tc>
        <w:tc>
          <w:tcPr>
            <w:tcW w:w="1276" w:type="dxa"/>
            <w:vAlign w:val="bottom"/>
          </w:tcPr>
          <w:p w14:paraId="510E9F6B"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3906BEBD"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04128BA8" w14:textId="77777777" w:rsidTr="00CC67EA">
        <w:trPr>
          <w:trHeight w:val="300"/>
        </w:trPr>
        <w:tc>
          <w:tcPr>
            <w:tcW w:w="2693" w:type="dxa"/>
            <w:vMerge w:val="restart"/>
            <w:vAlign w:val="center"/>
          </w:tcPr>
          <w:p w14:paraId="150C2E42" w14:textId="77777777" w:rsidR="00CC67EA" w:rsidRPr="00016B2A" w:rsidRDefault="00CC67EA" w:rsidP="00345E71">
            <w:pPr>
              <w:jc w:val="center"/>
              <w:rPr>
                <w:i/>
                <w:iCs/>
                <w:color w:val="000000"/>
                <w:sz w:val="20"/>
                <w:szCs w:val="20"/>
              </w:rPr>
            </w:pPr>
            <w:r w:rsidRPr="00016B2A">
              <w:rPr>
                <w:i/>
                <w:iCs/>
                <w:color w:val="000000"/>
                <w:sz w:val="20"/>
                <w:szCs w:val="20"/>
              </w:rPr>
              <w:t>Risk Taking Behavior</w:t>
            </w:r>
          </w:p>
        </w:tc>
        <w:tc>
          <w:tcPr>
            <w:tcW w:w="1985" w:type="dxa"/>
            <w:vAlign w:val="bottom"/>
          </w:tcPr>
          <w:p w14:paraId="0F574BE2" w14:textId="77777777" w:rsidR="00CC67EA" w:rsidRPr="00016B2A" w:rsidRDefault="00CC67EA" w:rsidP="00345E71">
            <w:pPr>
              <w:jc w:val="center"/>
              <w:rPr>
                <w:color w:val="000000"/>
                <w:sz w:val="20"/>
                <w:szCs w:val="20"/>
              </w:rPr>
            </w:pPr>
            <w:r w:rsidRPr="00016B2A">
              <w:rPr>
                <w:color w:val="000000"/>
                <w:sz w:val="20"/>
                <w:szCs w:val="20"/>
              </w:rPr>
              <w:t>Y.1</w:t>
            </w:r>
          </w:p>
        </w:tc>
        <w:tc>
          <w:tcPr>
            <w:tcW w:w="1134" w:type="dxa"/>
            <w:vAlign w:val="bottom"/>
          </w:tcPr>
          <w:p w14:paraId="2306CF88" w14:textId="77777777" w:rsidR="00CC67EA" w:rsidRPr="00016B2A" w:rsidRDefault="00CC67EA" w:rsidP="00345E71">
            <w:pPr>
              <w:jc w:val="center"/>
              <w:rPr>
                <w:color w:val="000000"/>
                <w:sz w:val="20"/>
                <w:szCs w:val="20"/>
              </w:rPr>
            </w:pPr>
            <w:r w:rsidRPr="00016B2A">
              <w:rPr>
                <w:color w:val="000000"/>
                <w:sz w:val="20"/>
                <w:szCs w:val="20"/>
              </w:rPr>
              <w:t>0,785</w:t>
            </w:r>
          </w:p>
        </w:tc>
        <w:tc>
          <w:tcPr>
            <w:tcW w:w="1276" w:type="dxa"/>
            <w:vAlign w:val="bottom"/>
          </w:tcPr>
          <w:p w14:paraId="5754513F"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58BDCA9B"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37A0DE49" w14:textId="77777777" w:rsidTr="00CC67EA">
        <w:trPr>
          <w:trHeight w:val="300"/>
        </w:trPr>
        <w:tc>
          <w:tcPr>
            <w:tcW w:w="2693" w:type="dxa"/>
            <w:vMerge/>
            <w:vAlign w:val="center"/>
          </w:tcPr>
          <w:p w14:paraId="56845C5C"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2ED81555" w14:textId="77777777" w:rsidR="00CC67EA" w:rsidRPr="00016B2A" w:rsidRDefault="00CC67EA" w:rsidP="00345E71">
            <w:pPr>
              <w:jc w:val="center"/>
              <w:rPr>
                <w:color w:val="000000"/>
                <w:sz w:val="20"/>
                <w:szCs w:val="20"/>
              </w:rPr>
            </w:pPr>
            <w:r w:rsidRPr="00016B2A">
              <w:rPr>
                <w:color w:val="000000"/>
                <w:sz w:val="20"/>
                <w:szCs w:val="20"/>
              </w:rPr>
              <w:t>Y.2</w:t>
            </w:r>
          </w:p>
        </w:tc>
        <w:tc>
          <w:tcPr>
            <w:tcW w:w="1134" w:type="dxa"/>
            <w:vAlign w:val="bottom"/>
          </w:tcPr>
          <w:p w14:paraId="32B7248A" w14:textId="77777777" w:rsidR="00CC67EA" w:rsidRPr="00016B2A" w:rsidRDefault="00CC67EA" w:rsidP="00345E71">
            <w:pPr>
              <w:jc w:val="center"/>
              <w:rPr>
                <w:color w:val="000000"/>
                <w:sz w:val="20"/>
                <w:szCs w:val="20"/>
              </w:rPr>
            </w:pPr>
            <w:r w:rsidRPr="00016B2A">
              <w:rPr>
                <w:color w:val="000000"/>
                <w:sz w:val="20"/>
                <w:szCs w:val="20"/>
              </w:rPr>
              <w:t>0,842</w:t>
            </w:r>
          </w:p>
        </w:tc>
        <w:tc>
          <w:tcPr>
            <w:tcW w:w="1276" w:type="dxa"/>
            <w:vAlign w:val="bottom"/>
          </w:tcPr>
          <w:p w14:paraId="370180A0"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4FB04055"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05C54FD1" w14:textId="77777777" w:rsidTr="00CC67EA">
        <w:trPr>
          <w:trHeight w:val="300"/>
        </w:trPr>
        <w:tc>
          <w:tcPr>
            <w:tcW w:w="2693" w:type="dxa"/>
            <w:vMerge/>
            <w:vAlign w:val="center"/>
          </w:tcPr>
          <w:p w14:paraId="317C7574"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0EB2C24E" w14:textId="77777777" w:rsidR="00CC67EA" w:rsidRPr="00016B2A" w:rsidRDefault="00CC67EA" w:rsidP="00345E71">
            <w:pPr>
              <w:jc w:val="center"/>
              <w:rPr>
                <w:color w:val="000000"/>
                <w:sz w:val="20"/>
                <w:szCs w:val="20"/>
              </w:rPr>
            </w:pPr>
            <w:r w:rsidRPr="00016B2A">
              <w:rPr>
                <w:color w:val="000000"/>
                <w:sz w:val="20"/>
                <w:szCs w:val="20"/>
              </w:rPr>
              <w:t>Y.3</w:t>
            </w:r>
          </w:p>
        </w:tc>
        <w:tc>
          <w:tcPr>
            <w:tcW w:w="1134" w:type="dxa"/>
            <w:vAlign w:val="bottom"/>
          </w:tcPr>
          <w:p w14:paraId="7AD4D1AC" w14:textId="77777777" w:rsidR="00CC67EA" w:rsidRPr="00016B2A" w:rsidRDefault="00CC67EA" w:rsidP="00345E71">
            <w:pPr>
              <w:jc w:val="center"/>
              <w:rPr>
                <w:color w:val="000000"/>
                <w:sz w:val="20"/>
                <w:szCs w:val="20"/>
              </w:rPr>
            </w:pPr>
            <w:r w:rsidRPr="00016B2A">
              <w:rPr>
                <w:color w:val="000000"/>
                <w:sz w:val="20"/>
                <w:szCs w:val="20"/>
              </w:rPr>
              <w:t>0,808</w:t>
            </w:r>
          </w:p>
        </w:tc>
        <w:tc>
          <w:tcPr>
            <w:tcW w:w="1276" w:type="dxa"/>
            <w:vAlign w:val="bottom"/>
          </w:tcPr>
          <w:p w14:paraId="517C9B2F"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345A42E6"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0E9ABE3A" w14:textId="77777777" w:rsidTr="00CC67EA">
        <w:trPr>
          <w:trHeight w:val="300"/>
        </w:trPr>
        <w:tc>
          <w:tcPr>
            <w:tcW w:w="2693" w:type="dxa"/>
            <w:vMerge/>
            <w:vAlign w:val="center"/>
          </w:tcPr>
          <w:p w14:paraId="7D93CBBB"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29FBB7BA" w14:textId="77777777" w:rsidR="00CC67EA" w:rsidRPr="00016B2A" w:rsidRDefault="00CC67EA" w:rsidP="00345E71">
            <w:pPr>
              <w:jc w:val="center"/>
              <w:rPr>
                <w:color w:val="000000"/>
                <w:sz w:val="20"/>
                <w:szCs w:val="20"/>
              </w:rPr>
            </w:pPr>
            <w:r w:rsidRPr="00016B2A">
              <w:rPr>
                <w:color w:val="000000"/>
                <w:sz w:val="20"/>
                <w:szCs w:val="20"/>
              </w:rPr>
              <w:t>Y.4</w:t>
            </w:r>
          </w:p>
        </w:tc>
        <w:tc>
          <w:tcPr>
            <w:tcW w:w="1134" w:type="dxa"/>
            <w:vAlign w:val="bottom"/>
          </w:tcPr>
          <w:p w14:paraId="38C41889" w14:textId="77777777" w:rsidR="00CC67EA" w:rsidRPr="00016B2A" w:rsidRDefault="00CC67EA" w:rsidP="00345E71">
            <w:pPr>
              <w:jc w:val="center"/>
              <w:rPr>
                <w:color w:val="000000"/>
                <w:sz w:val="20"/>
                <w:szCs w:val="20"/>
              </w:rPr>
            </w:pPr>
            <w:r w:rsidRPr="00016B2A">
              <w:rPr>
                <w:color w:val="000000"/>
                <w:sz w:val="20"/>
                <w:szCs w:val="20"/>
              </w:rPr>
              <w:t>0,783</w:t>
            </w:r>
          </w:p>
        </w:tc>
        <w:tc>
          <w:tcPr>
            <w:tcW w:w="1276" w:type="dxa"/>
            <w:vAlign w:val="bottom"/>
          </w:tcPr>
          <w:p w14:paraId="55EE21ED"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2B9858FD"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39E82318" w14:textId="77777777" w:rsidTr="00CC67EA">
        <w:trPr>
          <w:trHeight w:val="300"/>
        </w:trPr>
        <w:tc>
          <w:tcPr>
            <w:tcW w:w="2693" w:type="dxa"/>
            <w:vMerge/>
            <w:vAlign w:val="center"/>
          </w:tcPr>
          <w:p w14:paraId="61806227"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15425D05" w14:textId="77777777" w:rsidR="00CC67EA" w:rsidRPr="00016B2A" w:rsidRDefault="00CC67EA" w:rsidP="00345E71">
            <w:pPr>
              <w:jc w:val="center"/>
              <w:rPr>
                <w:color w:val="000000"/>
                <w:sz w:val="20"/>
                <w:szCs w:val="20"/>
              </w:rPr>
            </w:pPr>
            <w:r w:rsidRPr="00016B2A">
              <w:rPr>
                <w:color w:val="000000"/>
                <w:sz w:val="20"/>
                <w:szCs w:val="20"/>
              </w:rPr>
              <w:t>Y.5</w:t>
            </w:r>
          </w:p>
        </w:tc>
        <w:tc>
          <w:tcPr>
            <w:tcW w:w="1134" w:type="dxa"/>
            <w:vAlign w:val="bottom"/>
          </w:tcPr>
          <w:p w14:paraId="2DF73D0B" w14:textId="77777777" w:rsidR="00CC67EA" w:rsidRPr="00016B2A" w:rsidRDefault="00CC67EA" w:rsidP="00345E71">
            <w:pPr>
              <w:jc w:val="center"/>
              <w:rPr>
                <w:color w:val="000000"/>
                <w:sz w:val="20"/>
                <w:szCs w:val="20"/>
              </w:rPr>
            </w:pPr>
            <w:r w:rsidRPr="00016B2A">
              <w:rPr>
                <w:color w:val="000000"/>
                <w:sz w:val="20"/>
                <w:szCs w:val="20"/>
              </w:rPr>
              <w:t>0,738</w:t>
            </w:r>
          </w:p>
        </w:tc>
        <w:tc>
          <w:tcPr>
            <w:tcW w:w="1276" w:type="dxa"/>
            <w:vAlign w:val="bottom"/>
          </w:tcPr>
          <w:p w14:paraId="00ED99A1"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362B65AB"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19D046E4" w14:textId="77777777" w:rsidTr="00CC67EA">
        <w:trPr>
          <w:trHeight w:val="300"/>
        </w:trPr>
        <w:tc>
          <w:tcPr>
            <w:tcW w:w="2693" w:type="dxa"/>
            <w:vMerge/>
            <w:vAlign w:val="center"/>
          </w:tcPr>
          <w:p w14:paraId="19972A16"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573643B7" w14:textId="77777777" w:rsidR="00CC67EA" w:rsidRPr="00016B2A" w:rsidRDefault="00CC67EA" w:rsidP="00345E71">
            <w:pPr>
              <w:jc w:val="center"/>
              <w:rPr>
                <w:color w:val="000000"/>
                <w:sz w:val="20"/>
                <w:szCs w:val="20"/>
              </w:rPr>
            </w:pPr>
            <w:r w:rsidRPr="00016B2A">
              <w:rPr>
                <w:color w:val="000000"/>
                <w:sz w:val="20"/>
                <w:szCs w:val="20"/>
              </w:rPr>
              <w:t>Y.6</w:t>
            </w:r>
          </w:p>
        </w:tc>
        <w:tc>
          <w:tcPr>
            <w:tcW w:w="1134" w:type="dxa"/>
            <w:vAlign w:val="bottom"/>
          </w:tcPr>
          <w:p w14:paraId="57D0A662" w14:textId="77777777" w:rsidR="00CC67EA" w:rsidRPr="00016B2A" w:rsidRDefault="00CC67EA" w:rsidP="00345E71">
            <w:pPr>
              <w:jc w:val="center"/>
              <w:rPr>
                <w:color w:val="000000"/>
                <w:sz w:val="20"/>
                <w:szCs w:val="20"/>
              </w:rPr>
            </w:pPr>
            <w:r w:rsidRPr="00016B2A">
              <w:rPr>
                <w:color w:val="000000"/>
                <w:sz w:val="20"/>
                <w:szCs w:val="20"/>
              </w:rPr>
              <w:t>0,823</w:t>
            </w:r>
          </w:p>
        </w:tc>
        <w:tc>
          <w:tcPr>
            <w:tcW w:w="1276" w:type="dxa"/>
            <w:vAlign w:val="bottom"/>
          </w:tcPr>
          <w:p w14:paraId="7A8BF4CF"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663BA906"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5776FB8C" w14:textId="77777777" w:rsidTr="00CC67EA">
        <w:trPr>
          <w:trHeight w:val="300"/>
        </w:trPr>
        <w:tc>
          <w:tcPr>
            <w:tcW w:w="2693" w:type="dxa"/>
            <w:vMerge/>
            <w:vAlign w:val="center"/>
          </w:tcPr>
          <w:p w14:paraId="663C4808"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31A44561" w14:textId="77777777" w:rsidR="00CC67EA" w:rsidRPr="00016B2A" w:rsidRDefault="00CC67EA" w:rsidP="00345E71">
            <w:pPr>
              <w:jc w:val="center"/>
              <w:rPr>
                <w:color w:val="000000"/>
                <w:sz w:val="20"/>
                <w:szCs w:val="20"/>
              </w:rPr>
            </w:pPr>
            <w:r w:rsidRPr="00016B2A">
              <w:rPr>
                <w:color w:val="000000"/>
                <w:sz w:val="20"/>
                <w:szCs w:val="20"/>
              </w:rPr>
              <w:t>Y.7</w:t>
            </w:r>
          </w:p>
        </w:tc>
        <w:tc>
          <w:tcPr>
            <w:tcW w:w="1134" w:type="dxa"/>
            <w:vAlign w:val="bottom"/>
          </w:tcPr>
          <w:p w14:paraId="0606785A" w14:textId="77777777" w:rsidR="00CC67EA" w:rsidRPr="00016B2A" w:rsidRDefault="00CC67EA" w:rsidP="00345E71">
            <w:pPr>
              <w:jc w:val="center"/>
              <w:rPr>
                <w:color w:val="000000"/>
                <w:sz w:val="20"/>
                <w:szCs w:val="20"/>
              </w:rPr>
            </w:pPr>
            <w:r w:rsidRPr="00016B2A">
              <w:rPr>
                <w:color w:val="000000"/>
                <w:sz w:val="20"/>
                <w:szCs w:val="20"/>
              </w:rPr>
              <w:t>0,836</w:t>
            </w:r>
          </w:p>
        </w:tc>
        <w:tc>
          <w:tcPr>
            <w:tcW w:w="1276" w:type="dxa"/>
            <w:vAlign w:val="bottom"/>
          </w:tcPr>
          <w:p w14:paraId="4143CD91"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61320858"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6FFD698A" w14:textId="77777777" w:rsidTr="00CC67EA">
        <w:trPr>
          <w:trHeight w:val="300"/>
        </w:trPr>
        <w:tc>
          <w:tcPr>
            <w:tcW w:w="2693" w:type="dxa"/>
            <w:vMerge/>
            <w:vAlign w:val="center"/>
          </w:tcPr>
          <w:p w14:paraId="0A9D1310"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46F10130" w14:textId="77777777" w:rsidR="00CC67EA" w:rsidRPr="00016B2A" w:rsidRDefault="00CC67EA" w:rsidP="00345E71">
            <w:pPr>
              <w:jc w:val="center"/>
              <w:rPr>
                <w:color w:val="000000"/>
                <w:sz w:val="20"/>
                <w:szCs w:val="20"/>
              </w:rPr>
            </w:pPr>
            <w:r w:rsidRPr="00016B2A">
              <w:rPr>
                <w:color w:val="000000"/>
                <w:sz w:val="20"/>
                <w:szCs w:val="20"/>
              </w:rPr>
              <w:t>Y.8</w:t>
            </w:r>
          </w:p>
        </w:tc>
        <w:tc>
          <w:tcPr>
            <w:tcW w:w="1134" w:type="dxa"/>
            <w:vAlign w:val="bottom"/>
          </w:tcPr>
          <w:p w14:paraId="26C76701" w14:textId="77777777" w:rsidR="00CC67EA" w:rsidRPr="00016B2A" w:rsidRDefault="00CC67EA" w:rsidP="00345E71">
            <w:pPr>
              <w:jc w:val="center"/>
              <w:rPr>
                <w:color w:val="000000"/>
                <w:sz w:val="20"/>
                <w:szCs w:val="20"/>
              </w:rPr>
            </w:pPr>
            <w:r w:rsidRPr="00016B2A">
              <w:rPr>
                <w:color w:val="000000"/>
                <w:sz w:val="20"/>
                <w:szCs w:val="20"/>
              </w:rPr>
              <w:t>0,816</w:t>
            </w:r>
          </w:p>
        </w:tc>
        <w:tc>
          <w:tcPr>
            <w:tcW w:w="1276" w:type="dxa"/>
            <w:vAlign w:val="bottom"/>
          </w:tcPr>
          <w:p w14:paraId="4AC75FAA"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5DADCF7A"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2E5C8200" w14:textId="77777777" w:rsidTr="00CC67EA">
        <w:trPr>
          <w:trHeight w:val="300"/>
        </w:trPr>
        <w:tc>
          <w:tcPr>
            <w:tcW w:w="2693" w:type="dxa"/>
            <w:vMerge/>
            <w:vAlign w:val="center"/>
          </w:tcPr>
          <w:p w14:paraId="67C6B463"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4D03317A" w14:textId="77777777" w:rsidR="00CC67EA" w:rsidRPr="00016B2A" w:rsidRDefault="00CC67EA" w:rsidP="00345E71">
            <w:pPr>
              <w:jc w:val="center"/>
              <w:rPr>
                <w:color w:val="000000"/>
                <w:sz w:val="20"/>
                <w:szCs w:val="20"/>
              </w:rPr>
            </w:pPr>
            <w:r w:rsidRPr="00016B2A">
              <w:rPr>
                <w:color w:val="000000"/>
                <w:sz w:val="20"/>
                <w:szCs w:val="20"/>
              </w:rPr>
              <w:t>Y.9</w:t>
            </w:r>
          </w:p>
        </w:tc>
        <w:tc>
          <w:tcPr>
            <w:tcW w:w="1134" w:type="dxa"/>
            <w:vAlign w:val="bottom"/>
          </w:tcPr>
          <w:p w14:paraId="0E8DE44C" w14:textId="77777777" w:rsidR="00CC67EA" w:rsidRPr="00016B2A" w:rsidRDefault="00CC67EA" w:rsidP="00345E71">
            <w:pPr>
              <w:jc w:val="center"/>
              <w:rPr>
                <w:color w:val="000000"/>
                <w:sz w:val="20"/>
                <w:szCs w:val="20"/>
              </w:rPr>
            </w:pPr>
            <w:r w:rsidRPr="00016B2A">
              <w:rPr>
                <w:color w:val="000000"/>
                <w:sz w:val="20"/>
                <w:szCs w:val="20"/>
              </w:rPr>
              <w:t>0,816</w:t>
            </w:r>
          </w:p>
        </w:tc>
        <w:tc>
          <w:tcPr>
            <w:tcW w:w="1276" w:type="dxa"/>
            <w:vAlign w:val="bottom"/>
          </w:tcPr>
          <w:p w14:paraId="747BFC51"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538B9EEB"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0670A2EA" w14:textId="77777777" w:rsidTr="00CC67EA">
        <w:trPr>
          <w:trHeight w:val="300"/>
        </w:trPr>
        <w:tc>
          <w:tcPr>
            <w:tcW w:w="2693" w:type="dxa"/>
            <w:vMerge/>
            <w:vAlign w:val="center"/>
          </w:tcPr>
          <w:p w14:paraId="2DF411AB"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07569488" w14:textId="77777777" w:rsidR="00CC67EA" w:rsidRPr="00016B2A" w:rsidRDefault="00CC67EA" w:rsidP="00345E71">
            <w:pPr>
              <w:jc w:val="center"/>
              <w:rPr>
                <w:color w:val="000000"/>
                <w:sz w:val="20"/>
                <w:szCs w:val="20"/>
              </w:rPr>
            </w:pPr>
            <w:r w:rsidRPr="00016B2A">
              <w:rPr>
                <w:color w:val="000000"/>
                <w:sz w:val="20"/>
                <w:szCs w:val="20"/>
              </w:rPr>
              <w:t>Y.10</w:t>
            </w:r>
          </w:p>
        </w:tc>
        <w:tc>
          <w:tcPr>
            <w:tcW w:w="1134" w:type="dxa"/>
            <w:vAlign w:val="bottom"/>
          </w:tcPr>
          <w:p w14:paraId="1F8CDCDB" w14:textId="77777777" w:rsidR="00CC67EA" w:rsidRPr="00016B2A" w:rsidRDefault="00CC67EA" w:rsidP="00345E71">
            <w:pPr>
              <w:jc w:val="center"/>
              <w:rPr>
                <w:color w:val="000000"/>
                <w:sz w:val="20"/>
                <w:szCs w:val="20"/>
              </w:rPr>
            </w:pPr>
            <w:r w:rsidRPr="00016B2A">
              <w:rPr>
                <w:color w:val="000000"/>
                <w:sz w:val="20"/>
                <w:szCs w:val="20"/>
              </w:rPr>
              <w:t>0,796</w:t>
            </w:r>
          </w:p>
        </w:tc>
        <w:tc>
          <w:tcPr>
            <w:tcW w:w="1276" w:type="dxa"/>
            <w:vAlign w:val="bottom"/>
          </w:tcPr>
          <w:p w14:paraId="7A0180EA"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26BB9C87"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668E2067" w14:textId="77777777" w:rsidTr="00CC67EA">
        <w:trPr>
          <w:trHeight w:val="300"/>
        </w:trPr>
        <w:tc>
          <w:tcPr>
            <w:tcW w:w="2693" w:type="dxa"/>
            <w:vMerge/>
            <w:vAlign w:val="center"/>
          </w:tcPr>
          <w:p w14:paraId="2A26A381"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275B640E" w14:textId="77777777" w:rsidR="00CC67EA" w:rsidRPr="00016B2A" w:rsidRDefault="00CC67EA" w:rsidP="00345E71">
            <w:pPr>
              <w:jc w:val="center"/>
              <w:rPr>
                <w:color w:val="000000"/>
                <w:sz w:val="20"/>
                <w:szCs w:val="20"/>
              </w:rPr>
            </w:pPr>
            <w:r w:rsidRPr="00016B2A">
              <w:rPr>
                <w:color w:val="000000"/>
                <w:sz w:val="20"/>
                <w:szCs w:val="20"/>
              </w:rPr>
              <w:t>Y.11</w:t>
            </w:r>
          </w:p>
        </w:tc>
        <w:tc>
          <w:tcPr>
            <w:tcW w:w="1134" w:type="dxa"/>
            <w:vAlign w:val="bottom"/>
          </w:tcPr>
          <w:p w14:paraId="781A3EE8" w14:textId="77777777" w:rsidR="00CC67EA" w:rsidRPr="00016B2A" w:rsidRDefault="00CC67EA" w:rsidP="00345E71">
            <w:pPr>
              <w:jc w:val="center"/>
              <w:rPr>
                <w:color w:val="000000"/>
                <w:sz w:val="20"/>
                <w:szCs w:val="20"/>
              </w:rPr>
            </w:pPr>
            <w:r w:rsidRPr="00016B2A">
              <w:rPr>
                <w:color w:val="000000"/>
                <w:sz w:val="20"/>
                <w:szCs w:val="20"/>
              </w:rPr>
              <w:t>0,83</w:t>
            </w:r>
          </w:p>
        </w:tc>
        <w:tc>
          <w:tcPr>
            <w:tcW w:w="1276" w:type="dxa"/>
            <w:vAlign w:val="bottom"/>
          </w:tcPr>
          <w:p w14:paraId="21EC319C"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7D37F3BA"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43DB7490" w14:textId="77777777" w:rsidTr="00CC67EA">
        <w:trPr>
          <w:trHeight w:val="300"/>
        </w:trPr>
        <w:tc>
          <w:tcPr>
            <w:tcW w:w="2693" w:type="dxa"/>
            <w:vMerge/>
            <w:vAlign w:val="center"/>
          </w:tcPr>
          <w:p w14:paraId="757DF6BE"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7C6FC35E" w14:textId="77777777" w:rsidR="00CC67EA" w:rsidRPr="00016B2A" w:rsidRDefault="00CC67EA" w:rsidP="00345E71">
            <w:pPr>
              <w:jc w:val="center"/>
              <w:rPr>
                <w:color w:val="000000"/>
                <w:sz w:val="20"/>
                <w:szCs w:val="20"/>
              </w:rPr>
            </w:pPr>
            <w:r w:rsidRPr="00016B2A">
              <w:rPr>
                <w:color w:val="000000"/>
                <w:sz w:val="20"/>
                <w:szCs w:val="20"/>
              </w:rPr>
              <w:t>Y.12</w:t>
            </w:r>
          </w:p>
        </w:tc>
        <w:tc>
          <w:tcPr>
            <w:tcW w:w="1134" w:type="dxa"/>
            <w:vAlign w:val="bottom"/>
          </w:tcPr>
          <w:p w14:paraId="66A6E029" w14:textId="77777777" w:rsidR="00CC67EA" w:rsidRPr="00016B2A" w:rsidRDefault="00CC67EA" w:rsidP="00345E71">
            <w:pPr>
              <w:jc w:val="center"/>
              <w:rPr>
                <w:color w:val="000000"/>
                <w:sz w:val="20"/>
                <w:szCs w:val="20"/>
              </w:rPr>
            </w:pPr>
            <w:r w:rsidRPr="00016B2A">
              <w:rPr>
                <w:color w:val="000000"/>
                <w:sz w:val="20"/>
                <w:szCs w:val="20"/>
              </w:rPr>
              <w:t>0,773</w:t>
            </w:r>
          </w:p>
        </w:tc>
        <w:tc>
          <w:tcPr>
            <w:tcW w:w="1276" w:type="dxa"/>
            <w:vAlign w:val="bottom"/>
          </w:tcPr>
          <w:p w14:paraId="2AF27E34"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33E06DA7"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1C2BFBC0" w14:textId="77777777" w:rsidTr="00CC67EA">
        <w:trPr>
          <w:trHeight w:val="300"/>
        </w:trPr>
        <w:tc>
          <w:tcPr>
            <w:tcW w:w="2693" w:type="dxa"/>
            <w:vMerge/>
            <w:vAlign w:val="center"/>
          </w:tcPr>
          <w:p w14:paraId="55138A6F"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69B2A128" w14:textId="77777777" w:rsidR="00CC67EA" w:rsidRPr="00016B2A" w:rsidRDefault="00CC67EA" w:rsidP="00345E71">
            <w:pPr>
              <w:jc w:val="center"/>
              <w:rPr>
                <w:color w:val="000000"/>
                <w:sz w:val="20"/>
                <w:szCs w:val="20"/>
              </w:rPr>
            </w:pPr>
            <w:r w:rsidRPr="00016B2A">
              <w:rPr>
                <w:color w:val="000000"/>
                <w:sz w:val="20"/>
                <w:szCs w:val="20"/>
              </w:rPr>
              <w:t>Y.13</w:t>
            </w:r>
          </w:p>
        </w:tc>
        <w:tc>
          <w:tcPr>
            <w:tcW w:w="1134" w:type="dxa"/>
            <w:vAlign w:val="bottom"/>
          </w:tcPr>
          <w:p w14:paraId="04DD7DC3" w14:textId="77777777" w:rsidR="00CC67EA" w:rsidRPr="00016B2A" w:rsidRDefault="00CC67EA" w:rsidP="00345E71">
            <w:pPr>
              <w:jc w:val="center"/>
              <w:rPr>
                <w:color w:val="000000"/>
                <w:sz w:val="20"/>
                <w:szCs w:val="20"/>
              </w:rPr>
            </w:pPr>
            <w:r w:rsidRPr="00016B2A">
              <w:rPr>
                <w:color w:val="000000"/>
                <w:sz w:val="20"/>
                <w:szCs w:val="20"/>
              </w:rPr>
              <w:t>0,713</w:t>
            </w:r>
          </w:p>
        </w:tc>
        <w:tc>
          <w:tcPr>
            <w:tcW w:w="1276" w:type="dxa"/>
            <w:vAlign w:val="bottom"/>
          </w:tcPr>
          <w:p w14:paraId="402E497A"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4AC5AA88"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51FDF075" w14:textId="77777777" w:rsidTr="00CC67EA">
        <w:trPr>
          <w:trHeight w:val="300"/>
        </w:trPr>
        <w:tc>
          <w:tcPr>
            <w:tcW w:w="2693" w:type="dxa"/>
            <w:vMerge/>
            <w:vAlign w:val="center"/>
          </w:tcPr>
          <w:p w14:paraId="5E65AE25"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7DD6A086" w14:textId="77777777" w:rsidR="00CC67EA" w:rsidRPr="00016B2A" w:rsidRDefault="00CC67EA" w:rsidP="00345E71">
            <w:pPr>
              <w:jc w:val="center"/>
              <w:rPr>
                <w:color w:val="000000"/>
                <w:sz w:val="20"/>
                <w:szCs w:val="20"/>
              </w:rPr>
            </w:pPr>
            <w:r w:rsidRPr="00016B2A">
              <w:rPr>
                <w:color w:val="000000"/>
                <w:sz w:val="20"/>
                <w:szCs w:val="20"/>
              </w:rPr>
              <w:t>Y.14</w:t>
            </w:r>
          </w:p>
        </w:tc>
        <w:tc>
          <w:tcPr>
            <w:tcW w:w="1134" w:type="dxa"/>
            <w:vAlign w:val="bottom"/>
          </w:tcPr>
          <w:p w14:paraId="2DD921C7" w14:textId="77777777" w:rsidR="00CC67EA" w:rsidRPr="00016B2A" w:rsidRDefault="00CC67EA" w:rsidP="00345E71">
            <w:pPr>
              <w:jc w:val="center"/>
              <w:rPr>
                <w:color w:val="000000"/>
                <w:sz w:val="20"/>
                <w:szCs w:val="20"/>
              </w:rPr>
            </w:pPr>
            <w:r w:rsidRPr="00016B2A">
              <w:rPr>
                <w:color w:val="000000"/>
                <w:sz w:val="20"/>
                <w:szCs w:val="20"/>
              </w:rPr>
              <w:t>0,691</w:t>
            </w:r>
          </w:p>
        </w:tc>
        <w:tc>
          <w:tcPr>
            <w:tcW w:w="1276" w:type="dxa"/>
            <w:vAlign w:val="bottom"/>
          </w:tcPr>
          <w:p w14:paraId="7DF194BF"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37E47233"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08022A1C" w14:textId="77777777" w:rsidTr="00CC67EA">
        <w:trPr>
          <w:trHeight w:val="300"/>
        </w:trPr>
        <w:tc>
          <w:tcPr>
            <w:tcW w:w="2693" w:type="dxa"/>
            <w:vMerge/>
            <w:vAlign w:val="center"/>
          </w:tcPr>
          <w:p w14:paraId="15FEA1DB"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649410DE" w14:textId="77777777" w:rsidR="00CC67EA" w:rsidRPr="00016B2A" w:rsidRDefault="00CC67EA" w:rsidP="00345E71">
            <w:pPr>
              <w:jc w:val="center"/>
              <w:rPr>
                <w:color w:val="000000"/>
                <w:sz w:val="20"/>
                <w:szCs w:val="20"/>
              </w:rPr>
            </w:pPr>
            <w:r w:rsidRPr="00016B2A">
              <w:rPr>
                <w:color w:val="000000"/>
                <w:sz w:val="20"/>
                <w:szCs w:val="20"/>
              </w:rPr>
              <w:t>Y.15</w:t>
            </w:r>
          </w:p>
        </w:tc>
        <w:tc>
          <w:tcPr>
            <w:tcW w:w="1134" w:type="dxa"/>
            <w:vAlign w:val="bottom"/>
          </w:tcPr>
          <w:p w14:paraId="1F580B56" w14:textId="77777777" w:rsidR="00CC67EA" w:rsidRPr="00016B2A" w:rsidRDefault="00CC67EA" w:rsidP="00345E71">
            <w:pPr>
              <w:jc w:val="center"/>
              <w:rPr>
                <w:color w:val="000000"/>
                <w:sz w:val="20"/>
                <w:szCs w:val="20"/>
              </w:rPr>
            </w:pPr>
            <w:r w:rsidRPr="00016B2A">
              <w:rPr>
                <w:color w:val="000000"/>
                <w:sz w:val="20"/>
                <w:szCs w:val="20"/>
              </w:rPr>
              <w:t>0,768</w:t>
            </w:r>
          </w:p>
        </w:tc>
        <w:tc>
          <w:tcPr>
            <w:tcW w:w="1276" w:type="dxa"/>
            <w:vAlign w:val="bottom"/>
          </w:tcPr>
          <w:p w14:paraId="0FB7B14B"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151955ED"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115582BF" w14:textId="77777777" w:rsidTr="00CC67EA">
        <w:trPr>
          <w:trHeight w:val="300"/>
        </w:trPr>
        <w:tc>
          <w:tcPr>
            <w:tcW w:w="2693" w:type="dxa"/>
            <w:vMerge/>
            <w:vAlign w:val="center"/>
          </w:tcPr>
          <w:p w14:paraId="561632D0"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2CA829B5" w14:textId="77777777" w:rsidR="00CC67EA" w:rsidRPr="00016B2A" w:rsidRDefault="00CC67EA" w:rsidP="00345E71">
            <w:pPr>
              <w:jc w:val="center"/>
              <w:rPr>
                <w:color w:val="000000"/>
                <w:sz w:val="20"/>
                <w:szCs w:val="20"/>
              </w:rPr>
            </w:pPr>
            <w:r w:rsidRPr="00016B2A">
              <w:rPr>
                <w:color w:val="000000"/>
                <w:sz w:val="20"/>
                <w:szCs w:val="20"/>
              </w:rPr>
              <w:t>Y.16</w:t>
            </w:r>
          </w:p>
        </w:tc>
        <w:tc>
          <w:tcPr>
            <w:tcW w:w="1134" w:type="dxa"/>
            <w:vAlign w:val="bottom"/>
          </w:tcPr>
          <w:p w14:paraId="4A54DDEB" w14:textId="77777777" w:rsidR="00CC67EA" w:rsidRPr="00016B2A" w:rsidRDefault="00CC67EA" w:rsidP="00345E71">
            <w:pPr>
              <w:jc w:val="center"/>
              <w:rPr>
                <w:color w:val="000000"/>
                <w:sz w:val="20"/>
                <w:szCs w:val="20"/>
              </w:rPr>
            </w:pPr>
            <w:r w:rsidRPr="00016B2A">
              <w:rPr>
                <w:color w:val="000000"/>
                <w:sz w:val="20"/>
                <w:szCs w:val="20"/>
              </w:rPr>
              <w:t>0,772</w:t>
            </w:r>
          </w:p>
        </w:tc>
        <w:tc>
          <w:tcPr>
            <w:tcW w:w="1276" w:type="dxa"/>
            <w:vAlign w:val="bottom"/>
          </w:tcPr>
          <w:p w14:paraId="34D2600E"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05BBD135"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7587149D" w14:textId="77777777" w:rsidTr="00CC67EA">
        <w:trPr>
          <w:trHeight w:val="300"/>
        </w:trPr>
        <w:tc>
          <w:tcPr>
            <w:tcW w:w="2693" w:type="dxa"/>
            <w:vMerge/>
            <w:vAlign w:val="center"/>
          </w:tcPr>
          <w:p w14:paraId="18859E79"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591D4D90" w14:textId="77777777" w:rsidR="00CC67EA" w:rsidRPr="00016B2A" w:rsidRDefault="00CC67EA" w:rsidP="00345E71">
            <w:pPr>
              <w:jc w:val="center"/>
              <w:rPr>
                <w:color w:val="000000"/>
                <w:sz w:val="20"/>
                <w:szCs w:val="20"/>
              </w:rPr>
            </w:pPr>
            <w:r w:rsidRPr="00016B2A">
              <w:rPr>
                <w:color w:val="000000"/>
                <w:sz w:val="20"/>
                <w:szCs w:val="20"/>
              </w:rPr>
              <w:t>Y.17</w:t>
            </w:r>
          </w:p>
        </w:tc>
        <w:tc>
          <w:tcPr>
            <w:tcW w:w="1134" w:type="dxa"/>
            <w:vAlign w:val="bottom"/>
          </w:tcPr>
          <w:p w14:paraId="543583B3" w14:textId="77777777" w:rsidR="00CC67EA" w:rsidRPr="00016B2A" w:rsidRDefault="00CC67EA" w:rsidP="00345E71">
            <w:pPr>
              <w:jc w:val="center"/>
              <w:rPr>
                <w:color w:val="000000"/>
                <w:sz w:val="20"/>
                <w:szCs w:val="20"/>
              </w:rPr>
            </w:pPr>
            <w:r w:rsidRPr="00016B2A">
              <w:rPr>
                <w:color w:val="000000"/>
                <w:sz w:val="20"/>
                <w:szCs w:val="20"/>
              </w:rPr>
              <w:t>0,786</w:t>
            </w:r>
          </w:p>
        </w:tc>
        <w:tc>
          <w:tcPr>
            <w:tcW w:w="1276" w:type="dxa"/>
            <w:vAlign w:val="bottom"/>
          </w:tcPr>
          <w:p w14:paraId="240A4392"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38CEEDD7"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5A7D2BD9" w14:textId="77777777" w:rsidTr="00CC67EA">
        <w:trPr>
          <w:trHeight w:val="300"/>
        </w:trPr>
        <w:tc>
          <w:tcPr>
            <w:tcW w:w="2693" w:type="dxa"/>
            <w:vMerge/>
            <w:vAlign w:val="center"/>
          </w:tcPr>
          <w:p w14:paraId="5A2EBE20"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4E40AB77" w14:textId="77777777" w:rsidR="00CC67EA" w:rsidRPr="00016B2A" w:rsidRDefault="00CC67EA" w:rsidP="00345E71">
            <w:pPr>
              <w:jc w:val="center"/>
              <w:rPr>
                <w:color w:val="000000"/>
                <w:sz w:val="20"/>
                <w:szCs w:val="20"/>
              </w:rPr>
            </w:pPr>
            <w:r w:rsidRPr="00016B2A">
              <w:rPr>
                <w:color w:val="000000"/>
                <w:sz w:val="20"/>
                <w:szCs w:val="20"/>
              </w:rPr>
              <w:t>Y.18</w:t>
            </w:r>
          </w:p>
        </w:tc>
        <w:tc>
          <w:tcPr>
            <w:tcW w:w="1134" w:type="dxa"/>
            <w:vAlign w:val="bottom"/>
          </w:tcPr>
          <w:p w14:paraId="21FEC5E8" w14:textId="77777777" w:rsidR="00CC67EA" w:rsidRPr="00016B2A" w:rsidRDefault="00CC67EA" w:rsidP="00345E71">
            <w:pPr>
              <w:jc w:val="center"/>
              <w:rPr>
                <w:color w:val="000000"/>
                <w:sz w:val="20"/>
                <w:szCs w:val="20"/>
              </w:rPr>
            </w:pPr>
            <w:r w:rsidRPr="00016B2A">
              <w:rPr>
                <w:color w:val="000000"/>
                <w:sz w:val="20"/>
                <w:szCs w:val="20"/>
              </w:rPr>
              <w:t>0,748</w:t>
            </w:r>
          </w:p>
        </w:tc>
        <w:tc>
          <w:tcPr>
            <w:tcW w:w="1276" w:type="dxa"/>
            <w:vAlign w:val="bottom"/>
          </w:tcPr>
          <w:p w14:paraId="45FB084F"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4A7A8CED"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379393A5" w14:textId="77777777" w:rsidTr="00CC67EA">
        <w:trPr>
          <w:trHeight w:val="300"/>
        </w:trPr>
        <w:tc>
          <w:tcPr>
            <w:tcW w:w="2693" w:type="dxa"/>
            <w:vMerge/>
            <w:vAlign w:val="center"/>
          </w:tcPr>
          <w:p w14:paraId="0F08162D"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444776DE" w14:textId="77777777" w:rsidR="00CC67EA" w:rsidRPr="00016B2A" w:rsidRDefault="00CC67EA" w:rsidP="00345E71">
            <w:pPr>
              <w:jc w:val="center"/>
              <w:rPr>
                <w:color w:val="000000"/>
                <w:sz w:val="20"/>
                <w:szCs w:val="20"/>
              </w:rPr>
            </w:pPr>
            <w:r w:rsidRPr="00016B2A">
              <w:rPr>
                <w:color w:val="000000"/>
                <w:sz w:val="20"/>
                <w:szCs w:val="20"/>
              </w:rPr>
              <w:t>Y.19</w:t>
            </w:r>
          </w:p>
        </w:tc>
        <w:tc>
          <w:tcPr>
            <w:tcW w:w="1134" w:type="dxa"/>
            <w:vAlign w:val="bottom"/>
          </w:tcPr>
          <w:p w14:paraId="04A7F72C" w14:textId="77777777" w:rsidR="00CC67EA" w:rsidRPr="00016B2A" w:rsidRDefault="00CC67EA" w:rsidP="00345E71">
            <w:pPr>
              <w:jc w:val="center"/>
              <w:rPr>
                <w:color w:val="000000"/>
                <w:sz w:val="20"/>
                <w:szCs w:val="20"/>
              </w:rPr>
            </w:pPr>
            <w:r w:rsidRPr="00016B2A">
              <w:rPr>
                <w:color w:val="000000"/>
                <w:sz w:val="20"/>
                <w:szCs w:val="20"/>
              </w:rPr>
              <w:t>0,764</w:t>
            </w:r>
          </w:p>
        </w:tc>
        <w:tc>
          <w:tcPr>
            <w:tcW w:w="1276" w:type="dxa"/>
            <w:vAlign w:val="bottom"/>
          </w:tcPr>
          <w:p w14:paraId="3AC20244"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3FDDB5C8"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4C381FF5" w14:textId="77777777" w:rsidTr="00CC67EA">
        <w:trPr>
          <w:trHeight w:val="300"/>
        </w:trPr>
        <w:tc>
          <w:tcPr>
            <w:tcW w:w="2693" w:type="dxa"/>
            <w:vMerge/>
            <w:vAlign w:val="center"/>
          </w:tcPr>
          <w:p w14:paraId="3394008D"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4FE5F25F" w14:textId="77777777" w:rsidR="00CC67EA" w:rsidRPr="00016B2A" w:rsidRDefault="00CC67EA" w:rsidP="00345E71">
            <w:pPr>
              <w:jc w:val="center"/>
              <w:rPr>
                <w:color w:val="000000"/>
                <w:sz w:val="20"/>
                <w:szCs w:val="20"/>
              </w:rPr>
            </w:pPr>
            <w:r w:rsidRPr="00016B2A">
              <w:rPr>
                <w:color w:val="000000"/>
                <w:sz w:val="20"/>
                <w:szCs w:val="20"/>
              </w:rPr>
              <w:t>Y.20</w:t>
            </w:r>
          </w:p>
        </w:tc>
        <w:tc>
          <w:tcPr>
            <w:tcW w:w="1134" w:type="dxa"/>
            <w:vAlign w:val="bottom"/>
          </w:tcPr>
          <w:p w14:paraId="438FF57C" w14:textId="77777777" w:rsidR="00CC67EA" w:rsidRPr="00016B2A" w:rsidRDefault="00CC67EA" w:rsidP="00345E71">
            <w:pPr>
              <w:jc w:val="center"/>
              <w:rPr>
                <w:color w:val="000000"/>
                <w:sz w:val="20"/>
                <w:szCs w:val="20"/>
              </w:rPr>
            </w:pPr>
            <w:r w:rsidRPr="00016B2A">
              <w:rPr>
                <w:color w:val="000000"/>
                <w:sz w:val="20"/>
                <w:szCs w:val="20"/>
              </w:rPr>
              <w:t>0,681</w:t>
            </w:r>
          </w:p>
        </w:tc>
        <w:tc>
          <w:tcPr>
            <w:tcW w:w="1276" w:type="dxa"/>
            <w:vAlign w:val="bottom"/>
          </w:tcPr>
          <w:p w14:paraId="04C98120"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416B4B64"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2D85FF8F" w14:textId="77777777" w:rsidTr="00CC67EA">
        <w:trPr>
          <w:trHeight w:val="300"/>
        </w:trPr>
        <w:tc>
          <w:tcPr>
            <w:tcW w:w="2693" w:type="dxa"/>
            <w:vMerge/>
            <w:vAlign w:val="center"/>
          </w:tcPr>
          <w:p w14:paraId="202ED1AC"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3F2E7AE4" w14:textId="77777777" w:rsidR="00CC67EA" w:rsidRPr="00016B2A" w:rsidRDefault="00CC67EA" w:rsidP="00345E71">
            <w:pPr>
              <w:jc w:val="center"/>
              <w:rPr>
                <w:color w:val="000000"/>
                <w:sz w:val="20"/>
                <w:szCs w:val="20"/>
              </w:rPr>
            </w:pPr>
            <w:r w:rsidRPr="00016B2A">
              <w:rPr>
                <w:color w:val="000000"/>
                <w:sz w:val="20"/>
                <w:szCs w:val="20"/>
              </w:rPr>
              <w:t>Y.21</w:t>
            </w:r>
          </w:p>
        </w:tc>
        <w:tc>
          <w:tcPr>
            <w:tcW w:w="1134" w:type="dxa"/>
            <w:vAlign w:val="bottom"/>
          </w:tcPr>
          <w:p w14:paraId="752D5AA3" w14:textId="77777777" w:rsidR="00CC67EA" w:rsidRPr="00016B2A" w:rsidRDefault="00CC67EA" w:rsidP="00345E71">
            <w:pPr>
              <w:jc w:val="center"/>
              <w:rPr>
                <w:color w:val="000000"/>
                <w:sz w:val="20"/>
                <w:szCs w:val="20"/>
              </w:rPr>
            </w:pPr>
            <w:r w:rsidRPr="00016B2A">
              <w:rPr>
                <w:color w:val="000000"/>
                <w:sz w:val="20"/>
                <w:szCs w:val="20"/>
              </w:rPr>
              <w:t>0,709</w:t>
            </w:r>
          </w:p>
        </w:tc>
        <w:tc>
          <w:tcPr>
            <w:tcW w:w="1276" w:type="dxa"/>
            <w:vAlign w:val="bottom"/>
          </w:tcPr>
          <w:p w14:paraId="67FB08F0"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2492C46B"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43279A55" w14:textId="77777777" w:rsidTr="00CC67EA">
        <w:trPr>
          <w:trHeight w:val="300"/>
        </w:trPr>
        <w:tc>
          <w:tcPr>
            <w:tcW w:w="2693" w:type="dxa"/>
            <w:vMerge/>
            <w:vAlign w:val="center"/>
          </w:tcPr>
          <w:p w14:paraId="08A9DDC1"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77ACEF8E" w14:textId="77777777" w:rsidR="00CC67EA" w:rsidRPr="00016B2A" w:rsidRDefault="00CC67EA" w:rsidP="00345E71">
            <w:pPr>
              <w:jc w:val="center"/>
              <w:rPr>
                <w:color w:val="000000"/>
                <w:sz w:val="20"/>
                <w:szCs w:val="20"/>
              </w:rPr>
            </w:pPr>
            <w:r w:rsidRPr="00016B2A">
              <w:rPr>
                <w:color w:val="000000"/>
                <w:sz w:val="20"/>
                <w:szCs w:val="20"/>
              </w:rPr>
              <w:t>Y.22</w:t>
            </w:r>
          </w:p>
        </w:tc>
        <w:tc>
          <w:tcPr>
            <w:tcW w:w="1134" w:type="dxa"/>
            <w:vAlign w:val="bottom"/>
          </w:tcPr>
          <w:p w14:paraId="406F0E80" w14:textId="77777777" w:rsidR="00CC67EA" w:rsidRPr="00016B2A" w:rsidRDefault="00CC67EA" w:rsidP="00345E71">
            <w:pPr>
              <w:jc w:val="center"/>
              <w:rPr>
                <w:color w:val="000000"/>
                <w:sz w:val="20"/>
                <w:szCs w:val="20"/>
              </w:rPr>
            </w:pPr>
            <w:r w:rsidRPr="00016B2A">
              <w:rPr>
                <w:color w:val="000000"/>
                <w:sz w:val="20"/>
                <w:szCs w:val="20"/>
              </w:rPr>
              <w:t>0,709</w:t>
            </w:r>
          </w:p>
        </w:tc>
        <w:tc>
          <w:tcPr>
            <w:tcW w:w="1276" w:type="dxa"/>
            <w:vAlign w:val="bottom"/>
          </w:tcPr>
          <w:p w14:paraId="7F8C1E56"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3D74C147"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6A2BC172" w14:textId="77777777" w:rsidTr="00CC67EA">
        <w:trPr>
          <w:trHeight w:val="300"/>
        </w:trPr>
        <w:tc>
          <w:tcPr>
            <w:tcW w:w="2693" w:type="dxa"/>
            <w:vMerge/>
            <w:vAlign w:val="center"/>
          </w:tcPr>
          <w:p w14:paraId="61588B0A"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1CDAE882" w14:textId="77777777" w:rsidR="00CC67EA" w:rsidRPr="00016B2A" w:rsidRDefault="00CC67EA" w:rsidP="00345E71">
            <w:pPr>
              <w:jc w:val="center"/>
              <w:rPr>
                <w:color w:val="000000"/>
                <w:sz w:val="20"/>
                <w:szCs w:val="20"/>
              </w:rPr>
            </w:pPr>
            <w:r w:rsidRPr="00016B2A">
              <w:rPr>
                <w:color w:val="000000"/>
                <w:sz w:val="20"/>
                <w:szCs w:val="20"/>
              </w:rPr>
              <w:t>Y.23</w:t>
            </w:r>
          </w:p>
        </w:tc>
        <w:tc>
          <w:tcPr>
            <w:tcW w:w="1134" w:type="dxa"/>
            <w:vAlign w:val="bottom"/>
          </w:tcPr>
          <w:p w14:paraId="15168FF5" w14:textId="77777777" w:rsidR="00CC67EA" w:rsidRPr="00016B2A" w:rsidRDefault="00CC67EA" w:rsidP="00345E71">
            <w:pPr>
              <w:jc w:val="center"/>
              <w:rPr>
                <w:color w:val="000000"/>
                <w:sz w:val="20"/>
                <w:szCs w:val="20"/>
              </w:rPr>
            </w:pPr>
            <w:r w:rsidRPr="00016B2A">
              <w:rPr>
                <w:color w:val="000000"/>
                <w:sz w:val="20"/>
                <w:szCs w:val="20"/>
              </w:rPr>
              <w:t>0,739</w:t>
            </w:r>
          </w:p>
        </w:tc>
        <w:tc>
          <w:tcPr>
            <w:tcW w:w="1276" w:type="dxa"/>
            <w:vAlign w:val="bottom"/>
          </w:tcPr>
          <w:p w14:paraId="1D9D5D7B"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3918095B"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39A556C8" w14:textId="77777777" w:rsidTr="00CC67EA">
        <w:trPr>
          <w:trHeight w:val="300"/>
        </w:trPr>
        <w:tc>
          <w:tcPr>
            <w:tcW w:w="2693" w:type="dxa"/>
            <w:vMerge/>
            <w:vAlign w:val="center"/>
          </w:tcPr>
          <w:p w14:paraId="2BA92701"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134A1D1E" w14:textId="77777777" w:rsidR="00CC67EA" w:rsidRPr="00016B2A" w:rsidRDefault="00CC67EA" w:rsidP="00345E71">
            <w:pPr>
              <w:jc w:val="center"/>
              <w:rPr>
                <w:color w:val="000000"/>
                <w:sz w:val="20"/>
                <w:szCs w:val="20"/>
              </w:rPr>
            </w:pPr>
            <w:r w:rsidRPr="00016B2A">
              <w:rPr>
                <w:color w:val="000000"/>
                <w:sz w:val="20"/>
                <w:szCs w:val="20"/>
              </w:rPr>
              <w:t>Y.24</w:t>
            </w:r>
          </w:p>
        </w:tc>
        <w:tc>
          <w:tcPr>
            <w:tcW w:w="1134" w:type="dxa"/>
            <w:vAlign w:val="bottom"/>
          </w:tcPr>
          <w:p w14:paraId="1D4BD3E1" w14:textId="77777777" w:rsidR="00CC67EA" w:rsidRPr="00016B2A" w:rsidRDefault="00CC67EA" w:rsidP="00345E71">
            <w:pPr>
              <w:jc w:val="center"/>
              <w:rPr>
                <w:color w:val="000000"/>
                <w:sz w:val="20"/>
                <w:szCs w:val="20"/>
              </w:rPr>
            </w:pPr>
            <w:r w:rsidRPr="00016B2A">
              <w:rPr>
                <w:color w:val="000000"/>
                <w:sz w:val="20"/>
                <w:szCs w:val="20"/>
              </w:rPr>
              <w:t>0,763</w:t>
            </w:r>
          </w:p>
        </w:tc>
        <w:tc>
          <w:tcPr>
            <w:tcW w:w="1276" w:type="dxa"/>
            <w:vAlign w:val="bottom"/>
          </w:tcPr>
          <w:p w14:paraId="010C1943"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4831CD7F" w14:textId="77777777" w:rsidR="00CC67EA" w:rsidRPr="00016B2A" w:rsidRDefault="00CC67EA" w:rsidP="00345E71">
            <w:pPr>
              <w:jc w:val="center"/>
              <w:rPr>
                <w:color w:val="000000"/>
                <w:sz w:val="20"/>
                <w:szCs w:val="20"/>
              </w:rPr>
            </w:pPr>
            <w:r w:rsidRPr="00016B2A">
              <w:rPr>
                <w:color w:val="000000"/>
                <w:sz w:val="20"/>
                <w:szCs w:val="20"/>
              </w:rPr>
              <w:t>Valid</w:t>
            </w:r>
          </w:p>
        </w:tc>
      </w:tr>
      <w:tr w:rsidR="00CC67EA" w:rsidRPr="00016B2A" w14:paraId="7B59FEB1" w14:textId="77777777" w:rsidTr="00CC67EA">
        <w:trPr>
          <w:trHeight w:val="300"/>
        </w:trPr>
        <w:tc>
          <w:tcPr>
            <w:tcW w:w="2693" w:type="dxa"/>
            <w:vMerge/>
            <w:vAlign w:val="center"/>
          </w:tcPr>
          <w:p w14:paraId="16FF0D34" w14:textId="77777777" w:rsidR="00CC67EA" w:rsidRPr="00016B2A" w:rsidRDefault="00CC67EA" w:rsidP="00345E71">
            <w:pPr>
              <w:widowControl w:val="0"/>
              <w:pBdr>
                <w:top w:val="nil"/>
                <w:left w:val="nil"/>
                <w:bottom w:val="nil"/>
                <w:right w:val="nil"/>
                <w:between w:val="nil"/>
              </w:pBdr>
              <w:spacing w:line="276" w:lineRule="auto"/>
              <w:rPr>
                <w:color w:val="000000"/>
                <w:sz w:val="20"/>
                <w:szCs w:val="20"/>
              </w:rPr>
            </w:pPr>
          </w:p>
        </w:tc>
        <w:tc>
          <w:tcPr>
            <w:tcW w:w="1985" w:type="dxa"/>
            <w:vAlign w:val="bottom"/>
          </w:tcPr>
          <w:p w14:paraId="51AA2F80" w14:textId="77777777" w:rsidR="00CC67EA" w:rsidRPr="00016B2A" w:rsidRDefault="00CC67EA" w:rsidP="00345E71">
            <w:pPr>
              <w:jc w:val="center"/>
              <w:rPr>
                <w:color w:val="000000"/>
                <w:sz w:val="20"/>
                <w:szCs w:val="20"/>
              </w:rPr>
            </w:pPr>
            <w:r w:rsidRPr="00016B2A">
              <w:rPr>
                <w:color w:val="000000"/>
                <w:sz w:val="20"/>
                <w:szCs w:val="20"/>
              </w:rPr>
              <w:t>Y.25</w:t>
            </w:r>
          </w:p>
        </w:tc>
        <w:tc>
          <w:tcPr>
            <w:tcW w:w="1134" w:type="dxa"/>
            <w:vAlign w:val="bottom"/>
          </w:tcPr>
          <w:p w14:paraId="08ED1067" w14:textId="77777777" w:rsidR="00CC67EA" w:rsidRPr="00016B2A" w:rsidRDefault="00CC67EA" w:rsidP="00345E71">
            <w:pPr>
              <w:jc w:val="center"/>
              <w:rPr>
                <w:color w:val="000000"/>
                <w:sz w:val="20"/>
                <w:szCs w:val="20"/>
              </w:rPr>
            </w:pPr>
            <w:r w:rsidRPr="00016B2A">
              <w:rPr>
                <w:color w:val="000000"/>
                <w:sz w:val="20"/>
                <w:szCs w:val="20"/>
              </w:rPr>
              <w:t>0,738</w:t>
            </w:r>
          </w:p>
        </w:tc>
        <w:tc>
          <w:tcPr>
            <w:tcW w:w="1276" w:type="dxa"/>
            <w:vAlign w:val="bottom"/>
          </w:tcPr>
          <w:p w14:paraId="099AFD2A" w14:textId="77777777" w:rsidR="00CC67EA" w:rsidRPr="00016B2A" w:rsidRDefault="00CC67EA" w:rsidP="00345E71">
            <w:pPr>
              <w:jc w:val="center"/>
              <w:rPr>
                <w:color w:val="000000"/>
                <w:sz w:val="20"/>
                <w:szCs w:val="20"/>
              </w:rPr>
            </w:pPr>
            <w:r w:rsidRPr="00016B2A">
              <w:rPr>
                <w:color w:val="000000"/>
                <w:sz w:val="20"/>
                <w:szCs w:val="20"/>
              </w:rPr>
              <w:t>0,300</w:t>
            </w:r>
          </w:p>
        </w:tc>
        <w:tc>
          <w:tcPr>
            <w:tcW w:w="1701" w:type="dxa"/>
            <w:vAlign w:val="bottom"/>
          </w:tcPr>
          <w:p w14:paraId="19EEDB26" w14:textId="77777777" w:rsidR="00CC67EA" w:rsidRPr="00016B2A" w:rsidRDefault="00CC67EA" w:rsidP="00345E71">
            <w:pPr>
              <w:jc w:val="center"/>
              <w:rPr>
                <w:color w:val="000000"/>
                <w:sz w:val="20"/>
                <w:szCs w:val="20"/>
              </w:rPr>
            </w:pPr>
            <w:r w:rsidRPr="00016B2A">
              <w:rPr>
                <w:color w:val="000000"/>
                <w:sz w:val="20"/>
                <w:szCs w:val="20"/>
              </w:rPr>
              <w:t>Valid</w:t>
            </w:r>
          </w:p>
        </w:tc>
      </w:tr>
    </w:tbl>
    <w:p w14:paraId="4A74EC06" w14:textId="77777777" w:rsidR="00CC67EA" w:rsidRPr="00016B2A" w:rsidRDefault="00CC67EA" w:rsidP="00CC67EA">
      <w:pPr>
        <w:pStyle w:val="ListParagraph"/>
        <w:ind w:left="426"/>
        <w:jc w:val="both"/>
        <w:rPr>
          <w:b/>
          <w:bCs/>
          <w:sz w:val="20"/>
          <w:szCs w:val="20"/>
        </w:rPr>
      </w:pPr>
    </w:p>
    <w:tbl>
      <w:tblPr>
        <w:tblStyle w:val="a3"/>
        <w:tblW w:w="8811" w:type="dxa"/>
        <w:tblInd w:w="5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1"/>
        <w:gridCol w:w="2709"/>
        <w:gridCol w:w="2711"/>
      </w:tblGrid>
      <w:tr w:rsidR="0081129A" w:rsidRPr="00016B2A" w14:paraId="136A8ACB" w14:textId="77777777" w:rsidTr="0081129A">
        <w:trPr>
          <w:trHeight w:val="258"/>
        </w:trPr>
        <w:tc>
          <w:tcPr>
            <w:tcW w:w="3391" w:type="dxa"/>
          </w:tcPr>
          <w:p w14:paraId="25FA149C" w14:textId="77777777" w:rsidR="0081129A" w:rsidRPr="00016B2A" w:rsidRDefault="0081129A" w:rsidP="00345E71">
            <w:pPr>
              <w:pBdr>
                <w:top w:val="nil"/>
                <w:left w:val="nil"/>
                <w:bottom w:val="nil"/>
                <w:right w:val="nil"/>
                <w:between w:val="nil"/>
              </w:pBdr>
              <w:jc w:val="center"/>
              <w:rPr>
                <w:b/>
                <w:bCs/>
                <w:color w:val="000000"/>
                <w:sz w:val="20"/>
                <w:szCs w:val="20"/>
              </w:rPr>
            </w:pPr>
            <w:r w:rsidRPr="00016B2A">
              <w:rPr>
                <w:b/>
                <w:bCs/>
                <w:color w:val="000000"/>
                <w:sz w:val="20"/>
                <w:szCs w:val="20"/>
              </w:rPr>
              <w:t>Varibel</w:t>
            </w:r>
          </w:p>
        </w:tc>
        <w:tc>
          <w:tcPr>
            <w:tcW w:w="2709" w:type="dxa"/>
          </w:tcPr>
          <w:p w14:paraId="05F5779F" w14:textId="77777777" w:rsidR="0081129A" w:rsidRPr="00016B2A" w:rsidRDefault="0081129A" w:rsidP="00345E71">
            <w:pPr>
              <w:pBdr>
                <w:top w:val="nil"/>
                <w:left w:val="nil"/>
                <w:bottom w:val="nil"/>
                <w:right w:val="nil"/>
                <w:between w:val="nil"/>
              </w:pBdr>
              <w:jc w:val="center"/>
              <w:rPr>
                <w:b/>
                <w:bCs/>
                <w:i/>
                <w:iCs/>
                <w:color w:val="000000"/>
                <w:sz w:val="20"/>
                <w:szCs w:val="20"/>
              </w:rPr>
            </w:pPr>
            <w:r w:rsidRPr="00016B2A">
              <w:rPr>
                <w:b/>
                <w:bCs/>
                <w:i/>
                <w:iCs/>
                <w:color w:val="000000"/>
                <w:sz w:val="20"/>
                <w:szCs w:val="20"/>
              </w:rPr>
              <w:t>Alpha Cronbach’s</w:t>
            </w:r>
          </w:p>
        </w:tc>
        <w:tc>
          <w:tcPr>
            <w:tcW w:w="2711" w:type="dxa"/>
          </w:tcPr>
          <w:p w14:paraId="34FAC529" w14:textId="77777777" w:rsidR="0081129A" w:rsidRPr="00016B2A" w:rsidRDefault="0081129A" w:rsidP="00345E71">
            <w:pPr>
              <w:pBdr>
                <w:top w:val="nil"/>
                <w:left w:val="nil"/>
                <w:bottom w:val="nil"/>
                <w:right w:val="nil"/>
                <w:between w:val="nil"/>
              </w:pBdr>
              <w:jc w:val="center"/>
              <w:rPr>
                <w:b/>
                <w:bCs/>
                <w:color w:val="000000"/>
                <w:sz w:val="20"/>
                <w:szCs w:val="20"/>
              </w:rPr>
            </w:pPr>
            <w:r w:rsidRPr="00016B2A">
              <w:rPr>
                <w:b/>
                <w:bCs/>
                <w:color w:val="000000"/>
                <w:sz w:val="20"/>
                <w:szCs w:val="20"/>
              </w:rPr>
              <w:t>Keterangan</w:t>
            </w:r>
          </w:p>
        </w:tc>
      </w:tr>
      <w:tr w:rsidR="0081129A" w:rsidRPr="00016B2A" w14:paraId="1A33A4B4" w14:textId="77777777" w:rsidTr="0081129A">
        <w:trPr>
          <w:trHeight w:val="258"/>
        </w:trPr>
        <w:tc>
          <w:tcPr>
            <w:tcW w:w="3391" w:type="dxa"/>
          </w:tcPr>
          <w:p w14:paraId="795B3980" w14:textId="66EA32C2" w:rsidR="0081129A" w:rsidRPr="00016B2A" w:rsidRDefault="0081129A" w:rsidP="00345E71">
            <w:pPr>
              <w:rPr>
                <w:i/>
                <w:iCs/>
                <w:sz w:val="20"/>
                <w:szCs w:val="20"/>
              </w:rPr>
            </w:pPr>
            <w:r w:rsidRPr="00016B2A">
              <w:rPr>
                <w:i/>
                <w:iCs/>
                <w:sz w:val="20"/>
                <w:szCs w:val="20"/>
              </w:rPr>
              <w:t>Self regulation</w:t>
            </w:r>
          </w:p>
        </w:tc>
        <w:tc>
          <w:tcPr>
            <w:tcW w:w="2709" w:type="dxa"/>
          </w:tcPr>
          <w:p w14:paraId="3BB9E6B3" w14:textId="77777777" w:rsidR="0081129A" w:rsidRPr="00016B2A" w:rsidRDefault="0081129A" w:rsidP="00345E71">
            <w:pPr>
              <w:pBdr>
                <w:top w:val="nil"/>
                <w:left w:val="nil"/>
                <w:bottom w:val="nil"/>
                <w:right w:val="nil"/>
                <w:between w:val="nil"/>
              </w:pBdr>
              <w:jc w:val="center"/>
              <w:rPr>
                <w:color w:val="000000"/>
                <w:sz w:val="20"/>
                <w:szCs w:val="20"/>
              </w:rPr>
            </w:pPr>
            <w:r w:rsidRPr="00016B2A">
              <w:rPr>
                <w:color w:val="000000"/>
                <w:sz w:val="20"/>
                <w:szCs w:val="20"/>
              </w:rPr>
              <w:t>0,955</w:t>
            </w:r>
          </w:p>
        </w:tc>
        <w:tc>
          <w:tcPr>
            <w:tcW w:w="2711" w:type="dxa"/>
          </w:tcPr>
          <w:p w14:paraId="65D43CF6" w14:textId="77777777" w:rsidR="0081129A" w:rsidRPr="00016B2A" w:rsidRDefault="0081129A" w:rsidP="00345E71">
            <w:pPr>
              <w:pBdr>
                <w:top w:val="nil"/>
                <w:left w:val="nil"/>
                <w:bottom w:val="nil"/>
                <w:right w:val="nil"/>
                <w:between w:val="nil"/>
              </w:pBdr>
              <w:jc w:val="center"/>
              <w:rPr>
                <w:color w:val="000000"/>
                <w:sz w:val="20"/>
                <w:szCs w:val="20"/>
              </w:rPr>
            </w:pPr>
            <w:r w:rsidRPr="00016B2A">
              <w:rPr>
                <w:color w:val="000000"/>
                <w:sz w:val="20"/>
                <w:szCs w:val="20"/>
              </w:rPr>
              <w:t>Reliabel</w:t>
            </w:r>
          </w:p>
        </w:tc>
      </w:tr>
      <w:tr w:rsidR="0081129A" w:rsidRPr="00016B2A" w14:paraId="4A24CDE8" w14:textId="77777777" w:rsidTr="0081129A">
        <w:trPr>
          <w:trHeight w:val="258"/>
        </w:trPr>
        <w:tc>
          <w:tcPr>
            <w:tcW w:w="3391" w:type="dxa"/>
          </w:tcPr>
          <w:p w14:paraId="4A42401E" w14:textId="378B378D" w:rsidR="0081129A" w:rsidRPr="00016B2A" w:rsidRDefault="0081129A" w:rsidP="00345E71">
            <w:pPr>
              <w:rPr>
                <w:i/>
                <w:iCs/>
                <w:sz w:val="20"/>
                <w:szCs w:val="20"/>
              </w:rPr>
            </w:pPr>
            <w:r w:rsidRPr="00016B2A">
              <w:rPr>
                <w:i/>
                <w:iCs/>
                <w:sz w:val="20"/>
                <w:szCs w:val="20"/>
              </w:rPr>
              <w:t>Sensation seeking</w:t>
            </w:r>
          </w:p>
        </w:tc>
        <w:tc>
          <w:tcPr>
            <w:tcW w:w="2709" w:type="dxa"/>
          </w:tcPr>
          <w:p w14:paraId="6AA2979C" w14:textId="77777777" w:rsidR="0081129A" w:rsidRPr="00016B2A" w:rsidRDefault="0081129A" w:rsidP="00345E71">
            <w:pPr>
              <w:pBdr>
                <w:top w:val="nil"/>
                <w:left w:val="nil"/>
                <w:bottom w:val="nil"/>
                <w:right w:val="nil"/>
                <w:between w:val="nil"/>
              </w:pBdr>
              <w:jc w:val="center"/>
              <w:rPr>
                <w:color w:val="000000"/>
                <w:sz w:val="20"/>
                <w:szCs w:val="20"/>
              </w:rPr>
            </w:pPr>
            <w:r w:rsidRPr="00016B2A">
              <w:rPr>
                <w:color w:val="000000"/>
                <w:sz w:val="20"/>
                <w:szCs w:val="20"/>
              </w:rPr>
              <w:t>0,948</w:t>
            </w:r>
          </w:p>
        </w:tc>
        <w:tc>
          <w:tcPr>
            <w:tcW w:w="2711" w:type="dxa"/>
          </w:tcPr>
          <w:p w14:paraId="7A9F3E45" w14:textId="77777777" w:rsidR="0081129A" w:rsidRPr="00016B2A" w:rsidRDefault="0081129A" w:rsidP="00345E71">
            <w:pPr>
              <w:pBdr>
                <w:top w:val="nil"/>
                <w:left w:val="nil"/>
                <w:bottom w:val="nil"/>
                <w:right w:val="nil"/>
                <w:between w:val="nil"/>
              </w:pBdr>
              <w:jc w:val="center"/>
              <w:rPr>
                <w:b/>
                <w:bCs/>
                <w:color w:val="000000"/>
                <w:sz w:val="20"/>
                <w:szCs w:val="20"/>
              </w:rPr>
            </w:pPr>
            <w:r w:rsidRPr="00016B2A">
              <w:rPr>
                <w:color w:val="000000"/>
                <w:sz w:val="20"/>
                <w:szCs w:val="20"/>
              </w:rPr>
              <w:t>Reliabel</w:t>
            </w:r>
          </w:p>
        </w:tc>
      </w:tr>
      <w:tr w:rsidR="0081129A" w:rsidRPr="00016B2A" w14:paraId="785FEC41" w14:textId="77777777" w:rsidTr="0081129A">
        <w:trPr>
          <w:trHeight w:val="258"/>
        </w:trPr>
        <w:tc>
          <w:tcPr>
            <w:tcW w:w="3391" w:type="dxa"/>
          </w:tcPr>
          <w:p w14:paraId="00FC2C67" w14:textId="095CA504" w:rsidR="0081129A" w:rsidRPr="00016B2A" w:rsidRDefault="0081129A" w:rsidP="00345E71">
            <w:pPr>
              <w:pBdr>
                <w:top w:val="nil"/>
                <w:left w:val="nil"/>
                <w:bottom w:val="nil"/>
                <w:right w:val="nil"/>
                <w:between w:val="nil"/>
              </w:pBdr>
              <w:rPr>
                <w:i/>
                <w:iCs/>
                <w:color w:val="000000"/>
                <w:sz w:val="20"/>
                <w:szCs w:val="20"/>
              </w:rPr>
            </w:pPr>
            <w:r w:rsidRPr="00016B2A">
              <w:rPr>
                <w:i/>
                <w:iCs/>
                <w:color w:val="000000"/>
                <w:sz w:val="20"/>
                <w:szCs w:val="20"/>
              </w:rPr>
              <w:t>Risk taking behavior</w:t>
            </w:r>
          </w:p>
        </w:tc>
        <w:tc>
          <w:tcPr>
            <w:tcW w:w="2709" w:type="dxa"/>
          </w:tcPr>
          <w:p w14:paraId="65402D34" w14:textId="77777777" w:rsidR="0081129A" w:rsidRPr="00016B2A" w:rsidRDefault="0081129A" w:rsidP="00345E71">
            <w:pPr>
              <w:pBdr>
                <w:top w:val="nil"/>
                <w:left w:val="nil"/>
                <w:bottom w:val="nil"/>
                <w:right w:val="nil"/>
                <w:between w:val="nil"/>
              </w:pBdr>
              <w:jc w:val="center"/>
              <w:rPr>
                <w:color w:val="000000"/>
                <w:sz w:val="20"/>
                <w:szCs w:val="20"/>
              </w:rPr>
            </w:pPr>
            <w:r w:rsidRPr="00016B2A">
              <w:rPr>
                <w:color w:val="000000"/>
                <w:sz w:val="20"/>
                <w:szCs w:val="20"/>
              </w:rPr>
              <w:t>0,971</w:t>
            </w:r>
          </w:p>
        </w:tc>
        <w:tc>
          <w:tcPr>
            <w:tcW w:w="2711" w:type="dxa"/>
          </w:tcPr>
          <w:p w14:paraId="6A131029" w14:textId="77777777" w:rsidR="0081129A" w:rsidRPr="00016B2A" w:rsidRDefault="0081129A" w:rsidP="00345E71">
            <w:pPr>
              <w:pBdr>
                <w:top w:val="nil"/>
                <w:left w:val="nil"/>
                <w:bottom w:val="nil"/>
                <w:right w:val="nil"/>
                <w:between w:val="nil"/>
              </w:pBdr>
              <w:jc w:val="center"/>
              <w:rPr>
                <w:b/>
                <w:bCs/>
                <w:color w:val="000000"/>
                <w:sz w:val="20"/>
                <w:szCs w:val="20"/>
              </w:rPr>
            </w:pPr>
            <w:r w:rsidRPr="00016B2A">
              <w:rPr>
                <w:color w:val="000000"/>
                <w:sz w:val="20"/>
                <w:szCs w:val="20"/>
              </w:rPr>
              <w:t>Reliabel</w:t>
            </w:r>
          </w:p>
        </w:tc>
      </w:tr>
    </w:tbl>
    <w:p w14:paraId="79895E78" w14:textId="77777777" w:rsidR="0081129A" w:rsidRPr="00016B2A" w:rsidRDefault="0081129A" w:rsidP="00CC67EA">
      <w:pPr>
        <w:pStyle w:val="ListParagraph"/>
        <w:ind w:left="426"/>
        <w:jc w:val="both"/>
        <w:rPr>
          <w:b/>
          <w:bCs/>
          <w:sz w:val="20"/>
          <w:szCs w:val="20"/>
        </w:rPr>
      </w:pPr>
    </w:p>
    <w:p w14:paraId="2B78CC68" w14:textId="27AD2EAF" w:rsidR="00E57058" w:rsidRPr="00016B2A" w:rsidRDefault="00E57058" w:rsidP="00CC67EA">
      <w:pPr>
        <w:pStyle w:val="ListParagraph"/>
        <w:numPr>
          <w:ilvl w:val="3"/>
          <w:numId w:val="2"/>
        </w:numPr>
        <w:ind w:left="426" w:hanging="284"/>
        <w:jc w:val="both"/>
        <w:rPr>
          <w:b/>
          <w:bCs/>
          <w:sz w:val="20"/>
          <w:szCs w:val="20"/>
        </w:rPr>
      </w:pPr>
      <w:r w:rsidRPr="00016B2A">
        <w:rPr>
          <w:b/>
          <w:bCs/>
          <w:sz w:val="20"/>
          <w:szCs w:val="20"/>
        </w:rPr>
        <w:t>Kategori RTB Berdasarkan Jenis Kelamin</w:t>
      </w:r>
    </w:p>
    <w:p w14:paraId="4F09C21B" w14:textId="77777777" w:rsidR="005335C4" w:rsidRPr="00016B2A" w:rsidRDefault="005335C4" w:rsidP="005335C4">
      <w:pPr>
        <w:autoSpaceDE w:val="0"/>
        <w:autoSpaceDN w:val="0"/>
        <w:adjustRightInd w:val="0"/>
        <w:rPr>
          <w:lang w:val="en-US"/>
        </w:rPr>
      </w:pPr>
    </w:p>
    <w:tbl>
      <w:tblPr>
        <w:tblW w:w="8602" w:type="dxa"/>
        <w:tblInd w:w="4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926"/>
        <w:gridCol w:w="1297"/>
        <w:gridCol w:w="2239"/>
        <w:gridCol w:w="1034"/>
        <w:gridCol w:w="1034"/>
        <w:gridCol w:w="1036"/>
        <w:gridCol w:w="1036"/>
      </w:tblGrid>
      <w:tr w:rsidR="005335C4" w:rsidRPr="00016B2A" w14:paraId="72CB593E" w14:textId="77777777" w:rsidTr="005335C4">
        <w:trPr>
          <w:cantSplit/>
          <w:trHeight w:val="322"/>
        </w:trPr>
        <w:tc>
          <w:tcPr>
            <w:tcW w:w="8602" w:type="dxa"/>
            <w:gridSpan w:val="7"/>
            <w:tcBorders>
              <w:top w:val="nil"/>
              <w:left w:val="nil"/>
              <w:bottom w:val="nil"/>
              <w:right w:val="nil"/>
            </w:tcBorders>
            <w:shd w:val="clear" w:color="auto" w:fill="FFFFFF"/>
            <w:vAlign w:val="center"/>
          </w:tcPr>
          <w:p w14:paraId="44685D2D" w14:textId="77777777" w:rsidR="005335C4" w:rsidRPr="00016B2A" w:rsidRDefault="005335C4" w:rsidP="005335C4">
            <w:pPr>
              <w:autoSpaceDE w:val="0"/>
              <w:autoSpaceDN w:val="0"/>
              <w:adjustRightInd w:val="0"/>
              <w:spacing w:line="320" w:lineRule="atLeast"/>
              <w:ind w:left="426" w:right="60"/>
              <w:jc w:val="center"/>
              <w:rPr>
                <w:color w:val="010205"/>
                <w:sz w:val="18"/>
                <w:szCs w:val="18"/>
                <w:lang w:val="en-US"/>
              </w:rPr>
            </w:pPr>
            <w:r w:rsidRPr="00016B2A">
              <w:rPr>
                <w:b/>
                <w:bCs/>
                <w:color w:val="010205"/>
                <w:sz w:val="18"/>
                <w:szCs w:val="18"/>
                <w:lang w:val="en-US"/>
              </w:rPr>
              <w:t>Gender * Kategori_RTB Crosstabulation</w:t>
            </w:r>
          </w:p>
        </w:tc>
      </w:tr>
      <w:tr w:rsidR="005335C4" w:rsidRPr="00016B2A" w14:paraId="2BE2A9A5" w14:textId="77777777" w:rsidTr="005335C4">
        <w:trPr>
          <w:cantSplit/>
          <w:trHeight w:val="322"/>
        </w:trPr>
        <w:tc>
          <w:tcPr>
            <w:tcW w:w="4462" w:type="dxa"/>
            <w:gridSpan w:val="3"/>
            <w:vMerge w:val="restart"/>
            <w:tcBorders>
              <w:top w:val="nil"/>
              <w:left w:val="nil"/>
              <w:bottom w:val="nil"/>
              <w:right w:val="nil"/>
            </w:tcBorders>
            <w:shd w:val="clear" w:color="auto" w:fill="FFFFFF"/>
            <w:vAlign w:val="bottom"/>
          </w:tcPr>
          <w:p w14:paraId="7E2B8DD0" w14:textId="77777777" w:rsidR="005335C4" w:rsidRPr="00016B2A" w:rsidRDefault="005335C4" w:rsidP="005335C4">
            <w:pPr>
              <w:autoSpaceDE w:val="0"/>
              <w:autoSpaceDN w:val="0"/>
              <w:adjustRightInd w:val="0"/>
              <w:rPr>
                <w:sz w:val="18"/>
                <w:szCs w:val="18"/>
                <w:lang w:val="en-US"/>
              </w:rPr>
            </w:pPr>
          </w:p>
        </w:tc>
        <w:tc>
          <w:tcPr>
            <w:tcW w:w="3104" w:type="dxa"/>
            <w:gridSpan w:val="3"/>
            <w:tcBorders>
              <w:top w:val="nil"/>
              <w:left w:val="nil"/>
              <w:bottom w:val="nil"/>
              <w:right w:val="single" w:sz="8" w:space="0" w:color="E0E0E0"/>
            </w:tcBorders>
            <w:shd w:val="clear" w:color="auto" w:fill="FFFFFF"/>
            <w:vAlign w:val="bottom"/>
          </w:tcPr>
          <w:p w14:paraId="67EC7326" w14:textId="77777777" w:rsidR="005335C4" w:rsidRPr="00016B2A" w:rsidRDefault="005335C4" w:rsidP="005335C4">
            <w:pPr>
              <w:autoSpaceDE w:val="0"/>
              <w:autoSpaceDN w:val="0"/>
              <w:adjustRightInd w:val="0"/>
              <w:spacing w:line="320" w:lineRule="atLeast"/>
              <w:ind w:left="60" w:right="60"/>
              <w:jc w:val="center"/>
              <w:rPr>
                <w:color w:val="264A60"/>
                <w:sz w:val="18"/>
                <w:szCs w:val="18"/>
                <w:lang w:val="en-US"/>
              </w:rPr>
            </w:pPr>
            <w:r w:rsidRPr="00016B2A">
              <w:rPr>
                <w:color w:val="264A60"/>
                <w:sz w:val="18"/>
                <w:szCs w:val="18"/>
                <w:lang w:val="en-US"/>
              </w:rPr>
              <w:t>Kategori_RTB</w:t>
            </w:r>
          </w:p>
        </w:tc>
        <w:tc>
          <w:tcPr>
            <w:tcW w:w="1034" w:type="dxa"/>
            <w:vMerge w:val="restart"/>
            <w:tcBorders>
              <w:top w:val="nil"/>
              <w:left w:val="single" w:sz="8" w:space="0" w:color="E0E0E0"/>
              <w:bottom w:val="nil"/>
              <w:right w:val="nil"/>
            </w:tcBorders>
            <w:shd w:val="clear" w:color="auto" w:fill="FFFFFF"/>
            <w:vAlign w:val="bottom"/>
          </w:tcPr>
          <w:p w14:paraId="750A6C1E" w14:textId="77777777" w:rsidR="005335C4" w:rsidRPr="00016B2A" w:rsidRDefault="005335C4" w:rsidP="005335C4">
            <w:pPr>
              <w:autoSpaceDE w:val="0"/>
              <w:autoSpaceDN w:val="0"/>
              <w:adjustRightInd w:val="0"/>
              <w:spacing w:line="320" w:lineRule="atLeast"/>
              <w:ind w:left="60" w:right="60"/>
              <w:jc w:val="center"/>
              <w:rPr>
                <w:color w:val="264A60"/>
                <w:sz w:val="18"/>
                <w:szCs w:val="18"/>
                <w:lang w:val="en-US"/>
              </w:rPr>
            </w:pPr>
            <w:r w:rsidRPr="00016B2A">
              <w:rPr>
                <w:color w:val="264A60"/>
                <w:sz w:val="18"/>
                <w:szCs w:val="18"/>
                <w:lang w:val="en-US"/>
              </w:rPr>
              <w:t>Total</w:t>
            </w:r>
          </w:p>
        </w:tc>
      </w:tr>
      <w:tr w:rsidR="005335C4" w:rsidRPr="00016B2A" w14:paraId="12AE7981" w14:textId="77777777" w:rsidTr="005335C4">
        <w:trPr>
          <w:cantSplit/>
          <w:trHeight w:val="145"/>
        </w:trPr>
        <w:tc>
          <w:tcPr>
            <w:tcW w:w="4462" w:type="dxa"/>
            <w:gridSpan w:val="3"/>
            <w:vMerge/>
            <w:tcBorders>
              <w:top w:val="nil"/>
              <w:left w:val="nil"/>
              <w:bottom w:val="nil"/>
              <w:right w:val="nil"/>
            </w:tcBorders>
            <w:shd w:val="clear" w:color="auto" w:fill="FFFFFF"/>
            <w:vAlign w:val="bottom"/>
          </w:tcPr>
          <w:p w14:paraId="3192E467" w14:textId="77777777" w:rsidR="005335C4" w:rsidRPr="00016B2A" w:rsidRDefault="005335C4" w:rsidP="005335C4">
            <w:pPr>
              <w:autoSpaceDE w:val="0"/>
              <w:autoSpaceDN w:val="0"/>
              <w:adjustRightInd w:val="0"/>
              <w:rPr>
                <w:color w:val="264A60"/>
                <w:sz w:val="18"/>
                <w:szCs w:val="18"/>
                <w:lang w:val="en-US"/>
              </w:rPr>
            </w:pPr>
          </w:p>
        </w:tc>
        <w:tc>
          <w:tcPr>
            <w:tcW w:w="1034" w:type="dxa"/>
            <w:tcBorders>
              <w:top w:val="nil"/>
              <w:left w:val="nil"/>
              <w:bottom w:val="single" w:sz="8" w:space="0" w:color="152935"/>
              <w:right w:val="single" w:sz="8" w:space="0" w:color="E0E0E0"/>
            </w:tcBorders>
            <w:shd w:val="clear" w:color="auto" w:fill="FFFFFF"/>
            <w:vAlign w:val="bottom"/>
          </w:tcPr>
          <w:p w14:paraId="6B510581" w14:textId="77777777" w:rsidR="005335C4" w:rsidRPr="00016B2A" w:rsidRDefault="005335C4" w:rsidP="005335C4">
            <w:pPr>
              <w:autoSpaceDE w:val="0"/>
              <w:autoSpaceDN w:val="0"/>
              <w:adjustRightInd w:val="0"/>
              <w:spacing w:line="320" w:lineRule="atLeast"/>
              <w:ind w:left="60" w:right="60"/>
              <w:jc w:val="center"/>
              <w:rPr>
                <w:color w:val="264A60"/>
                <w:sz w:val="18"/>
                <w:szCs w:val="18"/>
                <w:lang w:val="en-US"/>
              </w:rPr>
            </w:pPr>
            <w:r w:rsidRPr="00016B2A">
              <w:rPr>
                <w:color w:val="264A60"/>
                <w:sz w:val="18"/>
                <w:szCs w:val="18"/>
                <w:lang w:val="en-US"/>
              </w:rPr>
              <w:t>Rendah</w:t>
            </w:r>
          </w:p>
        </w:tc>
        <w:tc>
          <w:tcPr>
            <w:tcW w:w="1034" w:type="dxa"/>
            <w:tcBorders>
              <w:top w:val="nil"/>
              <w:left w:val="single" w:sz="8" w:space="0" w:color="E0E0E0"/>
              <w:bottom w:val="single" w:sz="8" w:space="0" w:color="152935"/>
              <w:right w:val="single" w:sz="8" w:space="0" w:color="E0E0E0"/>
            </w:tcBorders>
            <w:shd w:val="clear" w:color="auto" w:fill="FFFFFF"/>
            <w:vAlign w:val="bottom"/>
          </w:tcPr>
          <w:p w14:paraId="1E4D07A6" w14:textId="77777777" w:rsidR="005335C4" w:rsidRPr="00016B2A" w:rsidRDefault="005335C4" w:rsidP="005335C4">
            <w:pPr>
              <w:autoSpaceDE w:val="0"/>
              <w:autoSpaceDN w:val="0"/>
              <w:adjustRightInd w:val="0"/>
              <w:spacing w:line="320" w:lineRule="atLeast"/>
              <w:ind w:left="60" w:right="60"/>
              <w:jc w:val="center"/>
              <w:rPr>
                <w:color w:val="264A60"/>
                <w:sz w:val="18"/>
                <w:szCs w:val="18"/>
                <w:lang w:val="en-US"/>
              </w:rPr>
            </w:pPr>
            <w:r w:rsidRPr="00016B2A">
              <w:rPr>
                <w:color w:val="264A60"/>
                <w:sz w:val="18"/>
                <w:szCs w:val="18"/>
                <w:lang w:val="en-US"/>
              </w:rPr>
              <w:t>Sedang</w:t>
            </w:r>
          </w:p>
        </w:tc>
        <w:tc>
          <w:tcPr>
            <w:tcW w:w="1034" w:type="dxa"/>
            <w:tcBorders>
              <w:top w:val="nil"/>
              <w:left w:val="single" w:sz="8" w:space="0" w:color="E0E0E0"/>
              <w:bottom w:val="single" w:sz="8" w:space="0" w:color="152935"/>
              <w:right w:val="single" w:sz="8" w:space="0" w:color="E0E0E0"/>
            </w:tcBorders>
            <w:shd w:val="clear" w:color="auto" w:fill="FFFFFF"/>
            <w:vAlign w:val="bottom"/>
          </w:tcPr>
          <w:p w14:paraId="0C2B206F" w14:textId="77777777" w:rsidR="005335C4" w:rsidRPr="00016B2A" w:rsidRDefault="005335C4" w:rsidP="005335C4">
            <w:pPr>
              <w:autoSpaceDE w:val="0"/>
              <w:autoSpaceDN w:val="0"/>
              <w:adjustRightInd w:val="0"/>
              <w:spacing w:line="320" w:lineRule="atLeast"/>
              <w:ind w:left="60" w:right="60"/>
              <w:jc w:val="center"/>
              <w:rPr>
                <w:color w:val="264A60"/>
                <w:sz w:val="18"/>
                <w:szCs w:val="18"/>
                <w:lang w:val="en-US"/>
              </w:rPr>
            </w:pPr>
            <w:r w:rsidRPr="00016B2A">
              <w:rPr>
                <w:color w:val="264A60"/>
                <w:sz w:val="18"/>
                <w:szCs w:val="18"/>
                <w:lang w:val="en-US"/>
              </w:rPr>
              <w:t>3.00</w:t>
            </w:r>
          </w:p>
        </w:tc>
        <w:tc>
          <w:tcPr>
            <w:tcW w:w="1034" w:type="dxa"/>
            <w:vMerge/>
            <w:tcBorders>
              <w:top w:val="nil"/>
              <w:left w:val="single" w:sz="8" w:space="0" w:color="E0E0E0"/>
              <w:bottom w:val="nil"/>
              <w:right w:val="nil"/>
            </w:tcBorders>
            <w:shd w:val="clear" w:color="auto" w:fill="FFFFFF"/>
            <w:vAlign w:val="bottom"/>
          </w:tcPr>
          <w:p w14:paraId="6D87ED7B" w14:textId="77777777" w:rsidR="005335C4" w:rsidRPr="00016B2A" w:rsidRDefault="005335C4" w:rsidP="005335C4">
            <w:pPr>
              <w:autoSpaceDE w:val="0"/>
              <w:autoSpaceDN w:val="0"/>
              <w:adjustRightInd w:val="0"/>
              <w:rPr>
                <w:color w:val="264A60"/>
                <w:sz w:val="18"/>
                <w:szCs w:val="18"/>
                <w:lang w:val="en-US"/>
              </w:rPr>
            </w:pPr>
          </w:p>
        </w:tc>
      </w:tr>
      <w:tr w:rsidR="005335C4" w:rsidRPr="00016B2A" w14:paraId="3764ED4C" w14:textId="77777777" w:rsidTr="005335C4">
        <w:trPr>
          <w:cantSplit/>
          <w:trHeight w:val="322"/>
        </w:trPr>
        <w:tc>
          <w:tcPr>
            <w:tcW w:w="926" w:type="dxa"/>
            <w:vMerge w:val="restart"/>
            <w:tcBorders>
              <w:top w:val="single" w:sz="8" w:space="0" w:color="152935"/>
              <w:left w:val="nil"/>
              <w:bottom w:val="nil"/>
              <w:right w:val="nil"/>
            </w:tcBorders>
            <w:shd w:val="clear" w:color="auto" w:fill="E0E0E0"/>
          </w:tcPr>
          <w:p w14:paraId="4A77FA0B"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Gender</w:t>
            </w:r>
          </w:p>
        </w:tc>
        <w:tc>
          <w:tcPr>
            <w:tcW w:w="1297" w:type="dxa"/>
            <w:vMerge w:val="restart"/>
            <w:tcBorders>
              <w:top w:val="single" w:sz="8" w:space="0" w:color="152935"/>
              <w:left w:val="nil"/>
              <w:bottom w:val="nil"/>
              <w:right w:val="nil"/>
            </w:tcBorders>
            <w:shd w:val="clear" w:color="auto" w:fill="E0E0E0"/>
          </w:tcPr>
          <w:p w14:paraId="77C049F7"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Laki-laki</w:t>
            </w:r>
          </w:p>
        </w:tc>
        <w:tc>
          <w:tcPr>
            <w:tcW w:w="2239" w:type="dxa"/>
            <w:tcBorders>
              <w:top w:val="single" w:sz="8" w:space="0" w:color="152935"/>
              <w:left w:val="nil"/>
              <w:bottom w:val="single" w:sz="8" w:space="0" w:color="AEAEAE"/>
              <w:right w:val="nil"/>
            </w:tcBorders>
            <w:shd w:val="clear" w:color="auto" w:fill="E0E0E0"/>
          </w:tcPr>
          <w:p w14:paraId="26E27DFF"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Count</w:t>
            </w:r>
          </w:p>
        </w:tc>
        <w:tc>
          <w:tcPr>
            <w:tcW w:w="1034" w:type="dxa"/>
            <w:tcBorders>
              <w:top w:val="single" w:sz="8" w:space="0" w:color="152935"/>
              <w:left w:val="nil"/>
              <w:bottom w:val="single" w:sz="8" w:space="0" w:color="AEAEAE"/>
              <w:right w:val="single" w:sz="8" w:space="0" w:color="E0E0E0"/>
            </w:tcBorders>
            <w:shd w:val="clear" w:color="auto" w:fill="FFFFFF"/>
          </w:tcPr>
          <w:p w14:paraId="5A085D74"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0</w:t>
            </w:r>
          </w:p>
        </w:tc>
        <w:tc>
          <w:tcPr>
            <w:tcW w:w="1034" w:type="dxa"/>
            <w:tcBorders>
              <w:top w:val="single" w:sz="8" w:space="0" w:color="152935"/>
              <w:left w:val="single" w:sz="8" w:space="0" w:color="E0E0E0"/>
              <w:bottom w:val="single" w:sz="8" w:space="0" w:color="AEAEAE"/>
              <w:right w:val="single" w:sz="8" w:space="0" w:color="E0E0E0"/>
            </w:tcBorders>
            <w:shd w:val="clear" w:color="auto" w:fill="FFFFFF"/>
          </w:tcPr>
          <w:p w14:paraId="0DF5FF5D"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103</w:t>
            </w:r>
          </w:p>
        </w:tc>
        <w:tc>
          <w:tcPr>
            <w:tcW w:w="1034" w:type="dxa"/>
            <w:tcBorders>
              <w:top w:val="single" w:sz="8" w:space="0" w:color="152935"/>
              <w:left w:val="single" w:sz="8" w:space="0" w:color="E0E0E0"/>
              <w:bottom w:val="single" w:sz="8" w:space="0" w:color="AEAEAE"/>
              <w:right w:val="single" w:sz="8" w:space="0" w:color="E0E0E0"/>
            </w:tcBorders>
            <w:shd w:val="clear" w:color="auto" w:fill="FFFFFF"/>
          </w:tcPr>
          <w:p w14:paraId="31524C8E" w14:textId="7E98D16E"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133</w:t>
            </w:r>
          </w:p>
        </w:tc>
        <w:tc>
          <w:tcPr>
            <w:tcW w:w="1034" w:type="dxa"/>
            <w:tcBorders>
              <w:top w:val="single" w:sz="8" w:space="0" w:color="152935"/>
              <w:left w:val="single" w:sz="8" w:space="0" w:color="E0E0E0"/>
              <w:bottom w:val="single" w:sz="8" w:space="0" w:color="AEAEAE"/>
              <w:right w:val="nil"/>
            </w:tcBorders>
            <w:shd w:val="clear" w:color="auto" w:fill="FFFFFF"/>
          </w:tcPr>
          <w:p w14:paraId="3D4FBF26" w14:textId="51A25205"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236</w:t>
            </w:r>
          </w:p>
        </w:tc>
      </w:tr>
      <w:tr w:rsidR="005335C4" w:rsidRPr="00016B2A" w14:paraId="2D013A0A" w14:textId="77777777" w:rsidTr="005335C4">
        <w:trPr>
          <w:cantSplit/>
          <w:trHeight w:val="145"/>
        </w:trPr>
        <w:tc>
          <w:tcPr>
            <w:tcW w:w="926" w:type="dxa"/>
            <w:vMerge/>
            <w:tcBorders>
              <w:top w:val="single" w:sz="8" w:space="0" w:color="152935"/>
              <w:left w:val="nil"/>
              <w:bottom w:val="nil"/>
              <w:right w:val="nil"/>
            </w:tcBorders>
            <w:shd w:val="clear" w:color="auto" w:fill="E0E0E0"/>
          </w:tcPr>
          <w:p w14:paraId="35F043F1" w14:textId="77777777" w:rsidR="005335C4" w:rsidRPr="00016B2A" w:rsidRDefault="005335C4" w:rsidP="005335C4">
            <w:pPr>
              <w:autoSpaceDE w:val="0"/>
              <w:autoSpaceDN w:val="0"/>
              <w:adjustRightInd w:val="0"/>
              <w:rPr>
                <w:color w:val="010205"/>
                <w:sz w:val="18"/>
                <w:szCs w:val="18"/>
                <w:lang w:val="en-US"/>
              </w:rPr>
            </w:pPr>
          </w:p>
        </w:tc>
        <w:tc>
          <w:tcPr>
            <w:tcW w:w="1297" w:type="dxa"/>
            <w:vMerge/>
            <w:tcBorders>
              <w:top w:val="single" w:sz="8" w:space="0" w:color="152935"/>
              <w:left w:val="nil"/>
              <w:bottom w:val="nil"/>
              <w:right w:val="nil"/>
            </w:tcBorders>
            <w:shd w:val="clear" w:color="auto" w:fill="E0E0E0"/>
          </w:tcPr>
          <w:p w14:paraId="5D6B4B64" w14:textId="77777777" w:rsidR="005335C4" w:rsidRPr="00016B2A" w:rsidRDefault="005335C4" w:rsidP="005335C4">
            <w:pPr>
              <w:autoSpaceDE w:val="0"/>
              <w:autoSpaceDN w:val="0"/>
              <w:adjustRightInd w:val="0"/>
              <w:rPr>
                <w:color w:val="010205"/>
                <w:sz w:val="18"/>
                <w:szCs w:val="18"/>
                <w:lang w:val="en-US"/>
              </w:rPr>
            </w:pPr>
          </w:p>
        </w:tc>
        <w:tc>
          <w:tcPr>
            <w:tcW w:w="2239" w:type="dxa"/>
            <w:tcBorders>
              <w:top w:val="single" w:sz="8" w:space="0" w:color="AEAEAE"/>
              <w:left w:val="nil"/>
              <w:bottom w:val="single" w:sz="8" w:space="0" w:color="AEAEAE"/>
              <w:right w:val="nil"/>
            </w:tcBorders>
            <w:shd w:val="clear" w:color="auto" w:fill="E0E0E0"/>
          </w:tcPr>
          <w:p w14:paraId="7838292B"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Expected Count</w:t>
            </w:r>
          </w:p>
        </w:tc>
        <w:tc>
          <w:tcPr>
            <w:tcW w:w="1034" w:type="dxa"/>
            <w:tcBorders>
              <w:top w:val="single" w:sz="8" w:space="0" w:color="AEAEAE"/>
              <w:left w:val="nil"/>
              <w:bottom w:val="single" w:sz="8" w:space="0" w:color="AEAEAE"/>
              <w:right w:val="single" w:sz="8" w:space="0" w:color="E0E0E0"/>
            </w:tcBorders>
            <w:shd w:val="clear" w:color="auto" w:fill="FFFFFF"/>
          </w:tcPr>
          <w:p w14:paraId="1D9061C4"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.7</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47035B84"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114.9</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66DAC372"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118.4</w:t>
            </w:r>
          </w:p>
        </w:tc>
        <w:tc>
          <w:tcPr>
            <w:tcW w:w="1034" w:type="dxa"/>
            <w:tcBorders>
              <w:top w:val="single" w:sz="8" w:space="0" w:color="AEAEAE"/>
              <w:left w:val="single" w:sz="8" w:space="0" w:color="E0E0E0"/>
              <w:bottom w:val="single" w:sz="8" w:space="0" w:color="AEAEAE"/>
              <w:right w:val="nil"/>
            </w:tcBorders>
            <w:shd w:val="clear" w:color="auto" w:fill="FFFFFF"/>
          </w:tcPr>
          <w:p w14:paraId="7188ED37" w14:textId="795B25F4"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236.0</w:t>
            </w:r>
          </w:p>
        </w:tc>
      </w:tr>
      <w:tr w:rsidR="005335C4" w:rsidRPr="00016B2A" w14:paraId="6EBF6B8C" w14:textId="77777777" w:rsidTr="005335C4">
        <w:trPr>
          <w:cantSplit/>
          <w:trHeight w:val="145"/>
        </w:trPr>
        <w:tc>
          <w:tcPr>
            <w:tcW w:w="926" w:type="dxa"/>
            <w:vMerge/>
            <w:tcBorders>
              <w:top w:val="single" w:sz="8" w:space="0" w:color="152935"/>
              <w:left w:val="nil"/>
              <w:bottom w:val="nil"/>
              <w:right w:val="nil"/>
            </w:tcBorders>
            <w:shd w:val="clear" w:color="auto" w:fill="E0E0E0"/>
          </w:tcPr>
          <w:p w14:paraId="231C4A35" w14:textId="77777777" w:rsidR="005335C4" w:rsidRPr="00016B2A" w:rsidRDefault="005335C4" w:rsidP="005335C4">
            <w:pPr>
              <w:autoSpaceDE w:val="0"/>
              <w:autoSpaceDN w:val="0"/>
              <w:adjustRightInd w:val="0"/>
              <w:rPr>
                <w:color w:val="010205"/>
                <w:sz w:val="18"/>
                <w:szCs w:val="18"/>
                <w:lang w:val="en-US"/>
              </w:rPr>
            </w:pPr>
          </w:p>
        </w:tc>
        <w:tc>
          <w:tcPr>
            <w:tcW w:w="1297" w:type="dxa"/>
            <w:vMerge/>
            <w:tcBorders>
              <w:top w:val="single" w:sz="8" w:space="0" w:color="152935"/>
              <w:left w:val="nil"/>
              <w:bottom w:val="nil"/>
              <w:right w:val="nil"/>
            </w:tcBorders>
            <w:shd w:val="clear" w:color="auto" w:fill="E0E0E0"/>
          </w:tcPr>
          <w:p w14:paraId="0F578C0E" w14:textId="77777777" w:rsidR="005335C4" w:rsidRPr="00016B2A" w:rsidRDefault="005335C4" w:rsidP="005335C4">
            <w:pPr>
              <w:autoSpaceDE w:val="0"/>
              <w:autoSpaceDN w:val="0"/>
              <w:adjustRightInd w:val="0"/>
              <w:rPr>
                <w:color w:val="010205"/>
                <w:sz w:val="18"/>
                <w:szCs w:val="18"/>
                <w:lang w:val="en-US"/>
              </w:rPr>
            </w:pPr>
          </w:p>
        </w:tc>
        <w:tc>
          <w:tcPr>
            <w:tcW w:w="2239" w:type="dxa"/>
            <w:tcBorders>
              <w:top w:val="single" w:sz="8" w:space="0" w:color="AEAEAE"/>
              <w:left w:val="nil"/>
              <w:bottom w:val="single" w:sz="8" w:space="0" w:color="AEAEAE"/>
              <w:right w:val="nil"/>
            </w:tcBorders>
            <w:shd w:val="clear" w:color="auto" w:fill="E0E0E0"/>
          </w:tcPr>
          <w:p w14:paraId="2CA49C6D"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 within Gender</w:t>
            </w:r>
          </w:p>
        </w:tc>
        <w:tc>
          <w:tcPr>
            <w:tcW w:w="1034" w:type="dxa"/>
            <w:tcBorders>
              <w:top w:val="single" w:sz="8" w:space="0" w:color="AEAEAE"/>
              <w:left w:val="nil"/>
              <w:bottom w:val="single" w:sz="8" w:space="0" w:color="AEAEAE"/>
              <w:right w:val="single" w:sz="8" w:space="0" w:color="E0E0E0"/>
            </w:tcBorders>
            <w:shd w:val="clear" w:color="auto" w:fill="FFFFFF"/>
          </w:tcPr>
          <w:p w14:paraId="4211C2EF"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0.0%</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3E7033A6"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44.0%</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717A4590"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56.0%</w:t>
            </w:r>
          </w:p>
        </w:tc>
        <w:tc>
          <w:tcPr>
            <w:tcW w:w="1034" w:type="dxa"/>
            <w:tcBorders>
              <w:top w:val="single" w:sz="8" w:space="0" w:color="AEAEAE"/>
              <w:left w:val="single" w:sz="8" w:space="0" w:color="E0E0E0"/>
              <w:bottom w:val="single" w:sz="8" w:space="0" w:color="AEAEAE"/>
              <w:right w:val="nil"/>
            </w:tcBorders>
            <w:shd w:val="clear" w:color="auto" w:fill="FFFFFF"/>
          </w:tcPr>
          <w:p w14:paraId="7ACB927B"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100.0%</w:t>
            </w:r>
          </w:p>
        </w:tc>
      </w:tr>
      <w:tr w:rsidR="005335C4" w:rsidRPr="00016B2A" w14:paraId="64024D22" w14:textId="77777777" w:rsidTr="005335C4">
        <w:trPr>
          <w:cantSplit/>
          <w:trHeight w:val="145"/>
        </w:trPr>
        <w:tc>
          <w:tcPr>
            <w:tcW w:w="926" w:type="dxa"/>
            <w:vMerge/>
            <w:tcBorders>
              <w:top w:val="single" w:sz="8" w:space="0" w:color="152935"/>
              <w:left w:val="nil"/>
              <w:bottom w:val="nil"/>
              <w:right w:val="nil"/>
            </w:tcBorders>
            <w:shd w:val="clear" w:color="auto" w:fill="E0E0E0"/>
          </w:tcPr>
          <w:p w14:paraId="408DC53B" w14:textId="77777777" w:rsidR="005335C4" w:rsidRPr="00016B2A" w:rsidRDefault="005335C4" w:rsidP="005335C4">
            <w:pPr>
              <w:autoSpaceDE w:val="0"/>
              <w:autoSpaceDN w:val="0"/>
              <w:adjustRightInd w:val="0"/>
              <w:rPr>
                <w:color w:val="010205"/>
                <w:sz w:val="18"/>
                <w:szCs w:val="18"/>
                <w:lang w:val="en-US"/>
              </w:rPr>
            </w:pPr>
          </w:p>
        </w:tc>
        <w:tc>
          <w:tcPr>
            <w:tcW w:w="1297" w:type="dxa"/>
            <w:vMerge/>
            <w:tcBorders>
              <w:top w:val="single" w:sz="8" w:space="0" w:color="152935"/>
              <w:left w:val="nil"/>
              <w:bottom w:val="nil"/>
              <w:right w:val="nil"/>
            </w:tcBorders>
            <w:shd w:val="clear" w:color="auto" w:fill="E0E0E0"/>
          </w:tcPr>
          <w:p w14:paraId="19D44D84" w14:textId="77777777" w:rsidR="005335C4" w:rsidRPr="00016B2A" w:rsidRDefault="005335C4" w:rsidP="005335C4">
            <w:pPr>
              <w:autoSpaceDE w:val="0"/>
              <w:autoSpaceDN w:val="0"/>
              <w:adjustRightInd w:val="0"/>
              <w:rPr>
                <w:color w:val="010205"/>
                <w:sz w:val="18"/>
                <w:szCs w:val="18"/>
                <w:lang w:val="en-US"/>
              </w:rPr>
            </w:pPr>
          </w:p>
        </w:tc>
        <w:tc>
          <w:tcPr>
            <w:tcW w:w="2239" w:type="dxa"/>
            <w:tcBorders>
              <w:top w:val="single" w:sz="8" w:space="0" w:color="AEAEAE"/>
              <w:left w:val="nil"/>
              <w:bottom w:val="single" w:sz="8" w:space="0" w:color="AEAEAE"/>
              <w:right w:val="nil"/>
            </w:tcBorders>
            <w:shd w:val="clear" w:color="auto" w:fill="E0E0E0"/>
          </w:tcPr>
          <w:p w14:paraId="00AE75B5"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 within Kategori_RTB</w:t>
            </w:r>
          </w:p>
        </w:tc>
        <w:tc>
          <w:tcPr>
            <w:tcW w:w="1034" w:type="dxa"/>
            <w:tcBorders>
              <w:top w:val="single" w:sz="8" w:space="0" w:color="AEAEAE"/>
              <w:left w:val="nil"/>
              <w:bottom w:val="single" w:sz="8" w:space="0" w:color="AEAEAE"/>
              <w:right w:val="single" w:sz="8" w:space="0" w:color="E0E0E0"/>
            </w:tcBorders>
            <w:shd w:val="clear" w:color="auto" w:fill="FFFFFF"/>
          </w:tcPr>
          <w:p w14:paraId="3FE64F6F"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0.0%</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01823563"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61.3%</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7B46D0A8"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75.7%</w:t>
            </w:r>
          </w:p>
        </w:tc>
        <w:tc>
          <w:tcPr>
            <w:tcW w:w="1034" w:type="dxa"/>
            <w:tcBorders>
              <w:top w:val="single" w:sz="8" w:space="0" w:color="AEAEAE"/>
              <w:left w:val="single" w:sz="8" w:space="0" w:color="E0E0E0"/>
              <w:bottom w:val="single" w:sz="8" w:space="0" w:color="AEAEAE"/>
              <w:right w:val="nil"/>
            </w:tcBorders>
            <w:shd w:val="clear" w:color="auto" w:fill="FFFFFF"/>
          </w:tcPr>
          <w:p w14:paraId="66BFB7FD"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68.4%</w:t>
            </w:r>
          </w:p>
        </w:tc>
      </w:tr>
      <w:tr w:rsidR="005335C4" w:rsidRPr="00016B2A" w14:paraId="0ED2945C" w14:textId="77777777" w:rsidTr="005335C4">
        <w:trPr>
          <w:cantSplit/>
          <w:trHeight w:val="145"/>
        </w:trPr>
        <w:tc>
          <w:tcPr>
            <w:tcW w:w="926" w:type="dxa"/>
            <w:vMerge/>
            <w:tcBorders>
              <w:top w:val="single" w:sz="8" w:space="0" w:color="152935"/>
              <w:left w:val="nil"/>
              <w:bottom w:val="nil"/>
              <w:right w:val="nil"/>
            </w:tcBorders>
            <w:shd w:val="clear" w:color="auto" w:fill="E0E0E0"/>
          </w:tcPr>
          <w:p w14:paraId="47560497" w14:textId="77777777" w:rsidR="005335C4" w:rsidRPr="00016B2A" w:rsidRDefault="005335C4" w:rsidP="005335C4">
            <w:pPr>
              <w:autoSpaceDE w:val="0"/>
              <w:autoSpaceDN w:val="0"/>
              <w:adjustRightInd w:val="0"/>
              <w:rPr>
                <w:color w:val="010205"/>
                <w:sz w:val="18"/>
                <w:szCs w:val="18"/>
                <w:lang w:val="en-US"/>
              </w:rPr>
            </w:pPr>
          </w:p>
        </w:tc>
        <w:tc>
          <w:tcPr>
            <w:tcW w:w="1297" w:type="dxa"/>
            <w:vMerge/>
            <w:tcBorders>
              <w:top w:val="single" w:sz="8" w:space="0" w:color="152935"/>
              <w:left w:val="nil"/>
              <w:bottom w:val="nil"/>
              <w:right w:val="nil"/>
            </w:tcBorders>
            <w:shd w:val="clear" w:color="auto" w:fill="E0E0E0"/>
          </w:tcPr>
          <w:p w14:paraId="49FAFCA2" w14:textId="77777777" w:rsidR="005335C4" w:rsidRPr="00016B2A" w:rsidRDefault="005335C4" w:rsidP="005335C4">
            <w:pPr>
              <w:autoSpaceDE w:val="0"/>
              <w:autoSpaceDN w:val="0"/>
              <w:adjustRightInd w:val="0"/>
              <w:rPr>
                <w:color w:val="010205"/>
                <w:sz w:val="18"/>
                <w:szCs w:val="18"/>
                <w:lang w:val="en-US"/>
              </w:rPr>
            </w:pPr>
          </w:p>
        </w:tc>
        <w:tc>
          <w:tcPr>
            <w:tcW w:w="2239" w:type="dxa"/>
            <w:tcBorders>
              <w:top w:val="single" w:sz="8" w:space="0" w:color="AEAEAE"/>
              <w:left w:val="nil"/>
              <w:bottom w:val="nil"/>
              <w:right w:val="nil"/>
            </w:tcBorders>
            <w:shd w:val="clear" w:color="auto" w:fill="E0E0E0"/>
          </w:tcPr>
          <w:p w14:paraId="3CBA9C48"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 of Total</w:t>
            </w:r>
          </w:p>
        </w:tc>
        <w:tc>
          <w:tcPr>
            <w:tcW w:w="1034" w:type="dxa"/>
            <w:tcBorders>
              <w:top w:val="single" w:sz="8" w:space="0" w:color="AEAEAE"/>
              <w:left w:val="nil"/>
              <w:bottom w:val="nil"/>
              <w:right w:val="single" w:sz="8" w:space="0" w:color="E0E0E0"/>
            </w:tcBorders>
            <w:shd w:val="clear" w:color="auto" w:fill="FFFFFF"/>
          </w:tcPr>
          <w:p w14:paraId="5E0A504B"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0.0%</w:t>
            </w:r>
          </w:p>
        </w:tc>
        <w:tc>
          <w:tcPr>
            <w:tcW w:w="1034" w:type="dxa"/>
            <w:tcBorders>
              <w:top w:val="single" w:sz="8" w:space="0" w:color="AEAEAE"/>
              <w:left w:val="single" w:sz="8" w:space="0" w:color="E0E0E0"/>
              <w:bottom w:val="nil"/>
              <w:right w:val="single" w:sz="8" w:space="0" w:color="E0E0E0"/>
            </w:tcBorders>
            <w:shd w:val="clear" w:color="auto" w:fill="FFFFFF"/>
          </w:tcPr>
          <w:p w14:paraId="4CB73ACA"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30.1%</w:t>
            </w:r>
          </w:p>
        </w:tc>
        <w:tc>
          <w:tcPr>
            <w:tcW w:w="1034" w:type="dxa"/>
            <w:tcBorders>
              <w:top w:val="single" w:sz="8" w:space="0" w:color="AEAEAE"/>
              <w:left w:val="single" w:sz="8" w:space="0" w:color="E0E0E0"/>
              <w:bottom w:val="nil"/>
              <w:right w:val="single" w:sz="8" w:space="0" w:color="E0E0E0"/>
            </w:tcBorders>
            <w:shd w:val="clear" w:color="auto" w:fill="FFFFFF"/>
          </w:tcPr>
          <w:p w14:paraId="2C5746A7"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38.3%</w:t>
            </w:r>
          </w:p>
        </w:tc>
        <w:tc>
          <w:tcPr>
            <w:tcW w:w="1034" w:type="dxa"/>
            <w:tcBorders>
              <w:top w:val="single" w:sz="8" w:space="0" w:color="AEAEAE"/>
              <w:left w:val="single" w:sz="8" w:space="0" w:color="E0E0E0"/>
              <w:bottom w:val="nil"/>
              <w:right w:val="nil"/>
            </w:tcBorders>
            <w:shd w:val="clear" w:color="auto" w:fill="FFFFFF"/>
          </w:tcPr>
          <w:p w14:paraId="2B3E4465"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68.4%</w:t>
            </w:r>
          </w:p>
        </w:tc>
      </w:tr>
      <w:tr w:rsidR="005335C4" w:rsidRPr="00016B2A" w14:paraId="1457E5D8" w14:textId="77777777" w:rsidTr="005335C4">
        <w:trPr>
          <w:cantSplit/>
          <w:trHeight w:val="145"/>
        </w:trPr>
        <w:tc>
          <w:tcPr>
            <w:tcW w:w="926" w:type="dxa"/>
            <w:vMerge/>
            <w:tcBorders>
              <w:top w:val="single" w:sz="8" w:space="0" w:color="152935"/>
              <w:left w:val="nil"/>
              <w:bottom w:val="nil"/>
              <w:right w:val="nil"/>
            </w:tcBorders>
            <w:shd w:val="clear" w:color="auto" w:fill="E0E0E0"/>
          </w:tcPr>
          <w:p w14:paraId="3F9253B4" w14:textId="77777777" w:rsidR="005335C4" w:rsidRPr="00016B2A" w:rsidRDefault="005335C4" w:rsidP="005335C4">
            <w:pPr>
              <w:autoSpaceDE w:val="0"/>
              <w:autoSpaceDN w:val="0"/>
              <w:adjustRightInd w:val="0"/>
              <w:rPr>
                <w:color w:val="010205"/>
                <w:sz w:val="18"/>
                <w:szCs w:val="18"/>
                <w:lang w:val="en-US"/>
              </w:rPr>
            </w:pPr>
          </w:p>
        </w:tc>
        <w:tc>
          <w:tcPr>
            <w:tcW w:w="1297" w:type="dxa"/>
            <w:vMerge w:val="restart"/>
            <w:tcBorders>
              <w:top w:val="single" w:sz="8" w:space="0" w:color="AEAEAE"/>
              <w:left w:val="nil"/>
              <w:bottom w:val="nil"/>
              <w:right w:val="nil"/>
            </w:tcBorders>
            <w:shd w:val="clear" w:color="auto" w:fill="E0E0E0"/>
          </w:tcPr>
          <w:p w14:paraId="6BA208C3"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Perempuan</w:t>
            </w:r>
          </w:p>
        </w:tc>
        <w:tc>
          <w:tcPr>
            <w:tcW w:w="2239" w:type="dxa"/>
            <w:tcBorders>
              <w:top w:val="single" w:sz="8" w:space="0" w:color="AEAEAE"/>
              <w:left w:val="nil"/>
              <w:bottom w:val="single" w:sz="8" w:space="0" w:color="AEAEAE"/>
              <w:right w:val="nil"/>
            </w:tcBorders>
            <w:shd w:val="clear" w:color="auto" w:fill="E0E0E0"/>
          </w:tcPr>
          <w:p w14:paraId="42372204"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Count</w:t>
            </w:r>
          </w:p>
        </w:tc>
        <w:tc>
          <w:tcPr>
            <w:tcW w:w="1034" w:type="dxa"/>
            <w:tcBorders>
              <w:top w:val="single" w:sz="8" w:space="0" w:color="AEAEAE"/>
              <w:left w:val="nil"/>
              <w:bottom w:val="single" w:sz="8" w:space="0" w:color="AEAEAE"/>
              <w:right w:val="single" w:sz="8" w:space="0" w:color="E0E0E0"/>
            </w:tcBorders>
            <w:shd w:val="clear" w:color="auto" w:fill="FFFFFF"/>
          </w:tcPr>
          <w:p w14:paraId="5820D2FC"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7E4AFE16"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65</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1E028B74" w14:textId="1BA943C8"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44</w:t>
            </w:r>
          </w:p>
        </w:tc>
        <w:tc>
          <w:tcPr>
            <w:tcW w:w="1034" w:type="dxa"/>
            <w:tcBorders>
              <w:top w:val="single" w:sz="8" w:space="0" w:color="AEAEAE"/>
              <w:left w:val="single" w:sz="8" w:space="0" w:color="E0E0E0"/>
              <w:bottom w:val="single" w:sz="8" w:space="0" w:color="AEAEAE"/>
              <w:right w:val="nil"/>
            </w:tcBorders>
            <w:shd w:val="clear" w:color="auto" w:fill="FFFFFF"/>
          </w:tcPr>
          <w:p w14:paraId="62ACA58C" w14:textId="11FF67BD"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109</w:t>
            </w:r>
          </w:p>
        </w:tc>
      </w:tr>
      <w:tr w:rsidR="005335C4" w:rsidRPr="00016B2A" w14:paraId="723BA328" w14:textId="77777777" w:rsidTr="005335C4">
        <w:trPr>
          <w:cantSplit/>
          <w:trHeight w:val="145"/>
        </w:trPr>
        <w:tc>
          <w:tcPr>
            <w:tcW w:w="926" w:type="dxa"/>
            <w:vMerge/>
            <w:tcBorders>
              <w:top w:val="single" w:sz="8" w:space="0" w:color="152935"/>
              <w:left w:val="nil"/>
              <w:bottom w:val="nil"/>
              <w:right w:val="nil"/>
            </w:tcBorders>
            <w:shd w:val="clear" w:color="auto" w:fill="E0E0E0"/>
          </w:tcPr>
          <w:p w14:paraId="0B195E39" w14:textId="77777777" w:rsidR="005335C4" w:rsidRPr="00016B2A" w:rsidRDefault="005335C4" w:rsidP="005335C4">
            <w:pPr>
              <w:autoSpaceDE w:val="0"/>
              <w:autoSpaceDN w:val="0"/>
              <w:adjustRightInd w:val="0"/>
              <w:rPr>
                <w:color w:val="010205"/>
                <w:sz w:val="18"/>
                <w:szCs w:val="18"/>
                <w:lang w:val="en-US"/>
              </w:rPr>
            </w:pPr>
          </w:p>
        </w:tc>
        <w:tc>
          <w:tcPr>
            <w:tcW w:w="1297" w:type="dxa"/>
            <w:vMerge/>
            <w:tcBorders>
              <w:top w:val="single" w:sz="8" w:space="0" w:color="AEAEAE"/>
              <w:left w:val="nil"/>
              <w:bottom w:val="nil"/>
              <w:right w:val="nil"/>
            </w:tcBorders>
            <w:shd w:val="clear" w:color="auto" w:fill="E0E0E0"/>
          </w:tcPr>
          <w:p w14:paraId="67406082" w14:textId="77777777" w:rsidR="005335C4" w:rsidRPr="00016B2A" w:rsidRDefault="005335C4" w:rsidP="005335C4">
            <w:pPr>
              <w:autoSpaceDE w:val="0"/>
              <w:autoSpaceDN w:val="0"/>
              <w:adjustRightInd w:val="0"/>
              <w:rPr>
                <w:color w:val="010205"/>
                <w:sz w:val="18"/>
                <w:szCs w:val="18"/>
                <w:lang w:val="en-US"/>
              </w:rPr>
            </w:pPr>
          </w:p>
        </w:tc>
        <w:tc>
          <w:tcPr>
            <w:tcW w:w="2239" w:type="dxa"/>
            <w:tcBorders>
              <w:top w:val="single" w:sz="8" w:space="0" w:color="AEAEAE"/>
              <w:left w:val="nil"/>
              <w:bottom w:val="single" w:sz="8" w:space="0" w:color="AEAEAE"/>
              <w:right w:val="nil"/>
            </w:tcBorders>
            <w:shd w:val="clear" w:color="auto" w:fill="E0E0E0"/>
          </w:tcPr>
          <w:p w14:paraId="2BC35716"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Expected Count</w:t>
            </w:r>
          </w:p>
        </w:tc>
        <w:tc>
          <w:tcPr>
            <w:tcW w:w="1034" w:type="dxa"/>
            <w:tcBorders>
              <w:top w:val="single" w:sz="8" w:space="0" w:color="AEAEAE"/>
              <w:left w:val="nil"/>
              <w:bottom w:val="single" w:sz="8" w:space="0" w:color="AEAEAE"/>
              <w:right w:val="single" w:sz="8" w:space="0" w:color="E0E0E0"/>
            </w:tcBorders>
            <w:shd w:val="clear" w:color="auto" w:fill="FFFFFF"/>
          </w:tcPr>
          <w:p w14:paraId="7FF0A421"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.3</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4DD58E95"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53.1</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14CBC911"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54.6</w:t>
            </w:r>
          </w:p>
        </w:tc>
        <w:tc>
          <w:tcPr>
            <w:tcW w:w="1034" w:type="dxa"/>
            <w:tcBorders>
              <w:top w:val="single" w:sz="8" w:space="0" w:color="AEAEAE"/>
              <w:left w:val="single" w:sz="8" w:space="0" w:color="E0E0E0"/>
              <w:bottom w:val="single" w:sz="8" w:space="0" w:color="AEAEAE"/>
              <w:right w:val="nil"/>
            </w:tcBorders>
            <w:shd w:val="clear" w:color="auto" w:fill="FFFFFF"/>
          </w:tcPr>
          <w:p w14:paraId="68ED49F8" w14:textId="05A06AF2"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109.0</w:t>
            </w:r>
          </w:p>
        </w:tc>
      </w:tr>
      <w:tr w:rsidR="005335C4" w:rsidRPr="00016B2A" w14:paraId="248511E2" w14:textId="77777777" w:rsidTr="005335C4">
        <w:trPr>
          <w:cantSplit/>
          <w:trHeight w:val="145"/>
        </w:trPr>
        <w:tc>
          <w:tcPr>
            <w:tcW w:w="926" w:type="dxa"/>
            <w:vMerge/>
            <w:tcBorders>
              <w:top w:val="single" w:sz="8" w:space="0" w:color="152935"/>
              <w:left w:val="nil"/>
              <w:bottom w:val="nil"/>
              <w:right w:val="nil"/>
            </w:tcBorders>
            <w:shd w:val="clear" w:color="auto" w:fill="E0E0E0"/>
          </w:tcPr>
          <w:p w14:paraId="74EF1D3B" w14:textId="77777777" w:rsidR="005335C4" w:rsidRPr="00016B2A" w:rsidRDefault="005335C4" w:rsidP="005335C4">
            <w:pPr>
              <w:autoSpaceDE w:val="0"/>
              <w:autoSpaceDN w:val="0"/>
              <w:adjustRightInd w:val="0"/>
              <w:rPr>
                <w:color w:val="010205"/>
                <w:sz w:val="18"/>
                <w:szCs w:val="18"/>
                <w:lang w:val="en-US"/>
              </w:rPr>
            </w:pPr>
          </w:p>
        </w:tc>
        <w:tc>
          <w:tcPr>
            <w:tcW w:w="1297" w:type="dxa"/>
            <w:vMerge/>
            <w:tcBorders>
              <w:top w:val="single" w:sz="8" w:space="0" w:color="AEAEAE"/>
              <w:left w:val="nil"/>
              <w:bottom w:val="nil"/>
              <w:right w:val="nil"/>
            </w:tcBorders>
            <w:shd w:val="clear" w:color="auto" w:fill="E0E0E0"/>
          </w:tcPr>
          <w:p w14:paraId="14414943" w14:textId="77777777" w:rsidR="005335C4" w:rsidRPr="00016B2A" w:rsidRDefault="005335C4" w:rsidP="005335C4">
            <w:pPr>
              <w:autoSpaceDE w:val="0"/>
              <w:autoSpaceDN w:val="0"/>
              <w:adjustRightInd w:val="0"/>
              <w:rPr>
                <w:color w:val="010205"/>
                <w:sz w:val="18"/>
                <w:szCs w:val="18"/>
                <w:lang w:val="en-US"/>
              </w:rPr>
            </w:pPr>
          </w:p>
        </w:tc>
        <w:tc>
          <w:tcPr>
            <w:tcW w:w="2239" w:type="dxa"/>
            <w:tcBorders>
              <w:top w:val="single" w:sz="8" w:space="0" w:color="AEAEAE"/>
              <w:left w:val="nil"/>
              <w:bottom w:val="single" w:sz="8" w:space="0" w:color="AEAEAE"/>
              <w:right w:val="nil"/>
            </w:tcBorders>
            <w:shd w:val="clear" w:color="auto" w:fill="E0E0E0"/>
          </w:tcPr>
          <w:p w14:paraId="27A44750"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 within Gender</w:t>
            </w:r>
          </w:p>
        </w:tc>
        <w:tc>
          <w:tcPr>
            <w:tcW w:w="1034" w:type="dxa"/>
            <w:tcBorders>
              <w:top w:val="single" w:sz="8" w:space="0" w:color="AEAEAE"/>
              <w:left w:val="nil"/>
              <w:bottom w:val="single" w:sz="8" w:space="0" w:color="AEAEAE"/>
              <w:right w:val="single" w:sz="8" w:space="0" w:color="E0E0E0"/>
            </w:tcBorders>
            <w:shd w:val="clear" w:color="auto" w:fill="FFFFFF"/>
          </w:tcPr>
          <w:p w14:paraId="645095D6"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0.9%</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0291216A"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60.2%</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14BB9DDA"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38.9%</w:t>
            </w:r>
          </w:p>
        </w:tc>
        <w:tc>
          <w:tcPr>
            <w:tcW w:w="1034" w:type="dxa"/>
            <w:tcBorders>
              <w:top w:val="single" w:sz="8" w:space="0" w:color="AEAEAE"/>
              <w:left w:val="single" w:sz="8" w:space="0" w:color="E0E0E0"/>
              <w:bottom w:val="single" w:sz="8" w:space="0" w:color="AEAEAE"/>
              <w:right w:val="nil"/>
            </w:tcBorders>
            <w:shd w:val="clear" w:color="auto" w:fill="FFFFFF"/>
          </w:tcPr>
          <w:p w14:paraId="7CA36C77"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100.0%</w:t>
            </w:r>
          </w:p>
        </w:tc>
      </w:tr>
      <w:tr w:rsidR="005335C4" w:rsidRPr="00016B2A" w14:paraId="7EC8A130" w14:textId="77777777" w:rsidTr="005335C4">
        <w:trPr>
          <w:cantSplit/>
          <w:trHeight w:val="145"/>
        </w:trPr>
        <w:tc>
          <w:tcPr>
            <w:tcW w:w="926" w:type="dxa"/>
            <w:vMerge/>
            <w:tcBorders>
              <w:top w:val="single" w:sz="8" w:space="0" w:color="152935"/>
              <w:left w:val="nil"/>
              <w:bottom w:val="nil"/>
              <w:right w:val="nil"/>
            </w:tcBorders>
            <w:shd w:val="clear" w:color="auto" w:fill="E0E0E0"/>
          </w:tcPr>
          <w:p w14:paraId="200BE04C" w14:textId="77777777" w:rsidR="005335C4" w:rsidRPr="00016B2A" w:rsidRDefault="005335C4" w:rsidP="005335C4">
            <w:pPr>
              <w:autoSpaceDE w:val="0"/>
              <w:autoSpaceDN w:val="0"/>
              <w:adjustRightInd w:val="0"/>
              <w:rPr>
                <w:color w:val="010205"/>
                <w:sz w:val="18"/>
                <w:szCs w:val="18"/>
                <w:lang w:val="en-US"/>
              </w:rPr>
            </w:pPr>
          </w:p>
        </w:tc>
        <w:tc>
          <w:tcPr>
            <w:tcW w:w="1297" w:type="dxa"/>
            <w:vMerge/>
            <w:tcBorders>
              <w:top w:val="single" w:sz="8" w:space="0" w:color="AEAEAE"/>
              <w:left w:val="nil"/>
              <w:bottom w:val="nil"/>
              <w:right w:val="nil"/>
            </w:tcBorders>
            <w:shd w:val="clear" w:color="auto" w:fill="E0E0E0"/>
          </w:tcPr>
          <w:p w14:paraId="02A88B3F" w14:textId="77777777" w:rsidR="005335C4" w:rsidRPr="00016B2A" w:rsidRDefault="005335C4" w:rsidP="005335C4">
            <w:pPr>
              <w:autoSpaceDE w:val="0"/>
              <w:autoSpaceDN w:val="0"/>
              <w:adjustRightInd w:val="0"/>
              <w:rPr>
                <w:color w:val="010205"/>
                <w:sz w:val="18"/>
                <w:szCs w:val="18"/>
                <w:lang w:val="en-US"/>
              </w:rPr>
            </w:pPr>
          </w:p>
        </w:tc>
        <w:tc>
          <w:tcPr>
            <w:tcW w:w="2239" w:type="dxa"/>
            <w:tcBorders>
              <w:top w:val="single" w:sz="8" w:space="0" w:color="AEAEAE"/>
              <w:left w:val="nil"/>
              <w:bottom w:val="single" w:sz="8" w:space="0" w:color="AEAEAE"/>
              <w:right w:val="nil"/>
            </w:tcBorders>
            <w:shd w:val="clear" w:color="auto" w:fill="E0E0E0"/>
          </w:tcPr>
          <w:p w14:paraId="16F295E1"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 within Kategori_RTB</w:t>
            </w:r>
          </w:p>
        </w:tc>
        <w:tc>
          <w:tcPr>
            <w:tcW w:w="1034" w:type="dxa"/>
            <w:tcBorders>
              <w:top w:val="single" w:sz="8" w:space="0" w:color="AEAEAE"/>
              <w:left w:val="nil"/>
              <w:bottom w:val="single" w:sz="8" w:space="0" w:color="AEAEAE"/>
              <w:right w:val="single" w:sz="8" w:space="0" w:color="E0E0E0"/>
            </w:tcBorders>
            <w:shd w:val="clear" w:color="auto" w:fill="FFFFFF"/>
          </w:tcPr>
          <w:p w14:paraId="736C8FBC"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100.0%</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26D31C94"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38.7%</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0BFC2838"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24.3%</w:t>
            </w:r>
          </w:p>
        </w:tc>
        <w:tc>
          <w:tcPr>
            <w:tcW w:w="1034" w:type="dxa"/>
            <w:tcBorders>
              <w:top w:val="single" w:sz="8" w:space="0" w:color="AEAEAE"/>
              <w:left w:val="single" w:sz="8" w:space="0" w:color="E0E0E0"/>
              <w:bottom w:val="single" w:sz="8" w:space="0" w:color="AEAEAE"/>
              <w:right w:val="nil"/>
            </w:tcBorders>
            <w:shd w:val="clear" w:color="auto" w:fill="FFFFFF"/>
          </w:tcPr>
          <w:p w14:paraId="639FA6A3"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31.6%</w:t>
            </w:r>
          </w:p>
        </w:tc>
      </w:tr>
      <w:tr w:rsidR="005335C4" w:rsidRPr="00016B2A" w14:paraId="20BB3C89" w14:textId="77777777" w:rsidTr="005335C4">
        <w:trPr>
          <w:cantSplit/>
          <w:trHeight w:val="145"/>
        </w:trPr>
        <w:tc>
          <w:tcPr>
            <w:tcW w:w="926" w:type="dxa"/>
            <w:vMerge/>
            <w:tcBorders>
              <w:top w:val="single" w:sz="8" w:space="0" w:color="152935"/>
              <w:left w:val="nil"/>
              <w:bottom w:val="nil"/>
              <w:right w:val="nil"/>
            </w:tcBorders>
            <w:shd w:val="clear" w:color="auto" w:fill="E0E0E0"/>
          </w:tcPr>
          <w:p w14:paraId="71DCB6CE" w14:textId="77777777" w:rsidR="005335C4" w:rsidRPr="00016B2A" w:rsidRDefault="005335C4" w:rsidP="005335C4">
            <w:pPr>
              <w:autoSpaceDE w:val="0"/>
              <w:autoSpaceDN w:val="0"/>
              <w:adjustRightInd w:val="0"/>
              <w:rPr>
                <w:color w:val="010205"/>
                <w:sz w:val="18"/>
                <w:szCs w:val="18"/>
                <w:lang w:val="en-US"/>
              </w:rPr>
            </w:pPr>
          </w:p>
        </w:tc>
        <w:tc>
          <w:tcPr>
            <w:tcW w:w="1297" w:type="dxa"/>
            <w:vMerge/>
            <w:tcBorders>
              <w:top w:val="single" w:sz="8" w:space="0" w:color="AEAEAE"/>
              <w:left w:val="nil"/>
              <w:bottom w:val="nil"/>
              <w:right w:val="nil"/>
            </w:tcBorders>
            <w:shd w:val="clear" w:color="auto" w:fill="E0E0E0"/>
          </w:tcPr>
          <w:p w14:paraId="3B5DED27" w14:textId="77777777" w:rsidR="005335C4" w:rsidRPr="00016B2A" w:rsidRDefault="005335C4" w:rsidP="005335C4">
            <w:pPr>
              <w:autoSpaceDE w:val="0"/>
              <w:autoSpaceDN w:val="0"/>
              <w:adjustRightInd w:val="0"/>
              <w:rPr>
                <w:color w:val="010205"/>
                <w:sz w:val="18"/>
                <w:szCs w:val="18"/>
                <w:lang w:val="en-US"/>
              </w:rPr>
            </w:pPr>
          </w:p>
        </w:tc>
        <w:tc>
          <w:tcPr>
            <w:tcW w:w="2239" w:type="dxa"/>
            <w:tcBorders>
              <w:top w:val="single" w:sz="8" w:space="0" w:color="AEAEAE"/>
              <w:left w:val="nil"/>
              <w:bottom w:val="nil"/>
              <w:right w:val="nil"/>
            </w:tcBorders>
            <w:shd w:val="clear" w:color="auto" w:fill="E0E0E0"/>
          </w:tcPr>
          <w:p w14:paraId="1D5FD5CD"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 of Total</w:t>
            </w:r>
          </w:p>
        </w:tc>
        <w:tc>
          <w:tcPr>
            <w:tcW w:w="1034" w:type="dxa"/>
            <w:tcBorders>
              <w:top w:val="single" w:sz="8" w:space="0" w:color="AEAEAE"/>
              <w:left w:val="nil"/>
              <w:bottom w:val="nil"/>
              <w:right w:val="single" w:sz="8" w:space="0" w:color="E0E0E0"/>
            </w:tcBorders>
            <w:shd w:val="clear" w:color="auto" w:fill="FFFFFF"/>
          </w:tcPr>
          <w:p w14:paraId="0099CAC8"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0.3%</w:t>
            </w:r>
          </w:p>
        </w:tc>
        <w:tc>
          <w:tcPr>
            <w:tcW w:w="1034" w:type="dxa"/>
            <w:tcBorders>
              <w:top w:val="single" w:sz="8" w:space="0" w:color="AEAEAE"/>
              <w:left w:val="single" w:sz="8" w:space="0" w:color="E0E0E0"/>
              <w:bottom w:val="nil"/>
              <w:right w:val="single" w:sz="8" w:space="0" w:color="E0E0E0"/>
            </w:tcBorders>
            <w:shd w:val="clear" w:color="auto" w:fill="FFFFFF"/>
          </w:tcPr>
          <w:p w14:paraId="2704FBB4"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19.0%</w:t>
            </w:r>
          </w:p>
        </w:tc>
        <w:tc>
          <w:tcPr>
            <w:tcW w:w="1034" w:type="dxa"/>
            <w:tcBorders>
              <w:top w:val="single" w:sz="8" w:space="0" w:color="AEAEAE"/>
              <w:left w:val="single" w:sz="8" w:space="0" w:color="E0E0E0"/>
              <w:bottom w:val="nil"/>
              <w:right w:val="single" w:sz="8" w:space="0" w:color="E0E0E0"/>
            </w:tcBorders>
            <w:shd w:val="clear" w:color="auto" w:fill="FFFFFF"/>
          </w:tcPr>
          <w:p w14:paraId="0538DFD8"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12.3%</w:t>
            </w:r>
          </w:p>
        </w:tc>
        <w:tc>
          <w:tcPr>
            <w:tcW w:w="1034" w:type="dxa"/>
            <w:tcBorders>
              <w:top w:val="single" w:sz="8" w:space="0" w:color="AEAEAE"/>
              <w:left w:val="single" w:sz="8" w:space="0" w:color="E0E0E0"/>
              <w:bottom w:val="nil"/>
              <w:right w:val="nil"/>
            </w:tcBorders>
            <w:shd w:val="clear" w:color="auto" w:fill="FFFFFF"/>
          </w:tcPr>
          <w:p w14:paraId="71F009F7"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31.6%</w:t>
            </w:r>
          </w:p>
        </w:tc>
      </w:tr>
      <w:tr w:rsidR="005335C4" w:rsidRPr="00016B2A" w14:paraId="0A36FF52" w14:textId="77777777" w:rsidTr="005335C4">
        <w:trPr>
          <w:cantSplit/>
          <w:trHeight w:val="322"/>
        </w:trPr>
        <w:tc>
          <w:tcPr>
            <w:tcW w:w="2223" w:type="dxa"/>
            <w:gridSpan w:val="2"/>
            <w:vMerge w:val="restart"/>
            <w:tcBorders>
              <w:top w:val="single" w:sz="8" w:space="0" w:color="AEAEAE"/>
              <w:left w:val="nil"/>
              <w:bottom w:val="single" w:sz="8" w:space="0" w:color="152935"/>
              <w:right w:val="nil"/>
            </w:tcBorders>
            <w:shd w:val="clear" w:color="auto" w:fill="E0E0E0"/>
          </w:tcPr>
          <w:p w14:paraId="4A0E0FF0"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Total</w:t>
            </w:r>
          </w:p>
        </w:tc>
        <w:tc>
          <w:tcPr>
            <w:tcW w:w="2239" w:type="dxa"/>
            <w:tcBorders>
              <w:top w:val="single" w:sz="8" w:space="0" w:color="AEAEAE"/>
              <w:left w:val="nil"/>
              <w:bottom w:val="single" w:sz="8" w:space="0" w:color="AEAEAE"/>
              <w:right w:val="nil"/>
            </w:tcBorders>
            <w:shd w:val="clear" w:color="auto" w:fill="E0E0E0"/>
          </w:tcPr>
          <w:p w14:paraId="18863E8F"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Count</w:t>
            </w:r>
          </w:p>
        </w:tc>
        <w:tc>
          <w:tcPr>
            <w:tcW w:w="1034" w:type="dxa"/>
            <w:tcBorders>
              <w:top w:val="single" w:sz="8" w:space="0" w:color="AEAEAE"/>
              <w:left w:val="nil"/>
              <w:bottom w:val="single" w:sz="8" w:space="0" w:color="AEAEAE"/>
              <w:right w:val="single" w:sz="8" w:space="0" w:color="E0E0E0"/>
            </w:tcBorders>
            <w:shd w:val="clear" w:color="auto" w:fill="FFFFFF"/>
          </w:tcPr>
          <w:p w14:paraId="711ABBA7"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299DEF5A"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168</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2AF428F0" w14:textId="04CE911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17</w:t>
            </w:r>
            <w:r w:rsidR="00E17AE6" w:rsidRPr="00016B2A">
              <w:rPr>
                <w:color w:val="010205"/>
                <w:sz w:val="18"/>
                <w:szCs w:val="18"/>
                <w:lang w:val="en-US"/>
              </w:rPr>
              <w:t>7</w:t>
            </w:r>
          </w:p>
        </w:tc>
        <w:tc>
          <w:tcPr>
            <w:tcW w:w="1034" w:type="dxa"/>
            <w:tcBorders>
              <w:top w:val="single" w:sz="8" w:space="0" w:color="AEAEAE"/>
              <w:left w:val="single" w:sz="8" w:space="0" w:color="E0E0E0"/>
              <w:bottom w:val="single" w:sz="8" w:space="0" w:color="AEAEAE"/>
              <w:right w:val="nil"/>
            </w:tcBorders>
            <w:shd w:val="clear" w:color="auto" w:fill="FFFFFF"/>
          </w:tcPr>
          <w:p w14:paraId="73D33F79" w14:textId="4AD0B20B"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34</w:t>
            </w:r>
            <w:r w:rsidR="00E17AE6" w:rsidRPr="00016B2A">
              <w:rPr>
                <w:color w:val="010205"/>
                <w:sz w:val="18"/>
                <w:szCs w:val="18"/>
                <w:lang w:val="en-US"/>
              </w:rPr>
              <w:t>5</w:t>
            </w:r>
          </w:p>
        </w:tc>
      </w:tr>
      <w:tr w:rsidR="005335C4" w:rsidRPr="00016B2A" w14:paraId="6CD950EB" w14:textId="77777777" w:rsidTr="005335C4">
        <w:trPr>
          <w:cantSplit/>
          <w:trHeight w:val="145"/>
        </w:trPr>
        <w:tc>
          <w:tcPr>
            <w:tcW w:w="2223" w:type="dxa"/>
            <w:gridSpan w:val="2"/>
            <w:vMerge/>
            <w:tcBorders>
              <w:top w:val="single" w:sz="8" w:space="0" w:color="AEAEAE"/>
              <w:left w:val="nil"/>
              <w:bottom w:val="single" w:sz="8" w:space="0" w:color="152935"/>
              <w:right w:val="nil"/>
            </w:tcBorders>
            <w:shd w:val="clear" w:color="auto" w:fill="E0E0E0"/>
          </w:tcPr>
          <w:p w14:paraId="7AED91BA" w14:textId="77777777" w:rsidR="005335C4" w:rsidRPr="00016B2A" w:rsidRDefault="005335C4" w:rsidP="005335C4">
            <w:pPr>
              <w:autoSpaceDE w:val="0"/>
              <w:autoSpaceDN w:val="0"/>
              <w:adjustRightInd w:val="0"/>
              <w:rPr>
                <w:color w:val="010205"/>
                <w:sz w:val="18"/>
                <w:szCs w:val="18"/>
                <w:lang w:val="en-US"/>
              </w:rPr>
            </w:pPr>
          </w:p>
        </w:tc>
        <w:tc>
          <w:tcPr>
            <w:tcW w:w="2239" w:type="dxa"/>
            <w:tcBorders>
              <w:top w:val="single" w:sz="8" w:space="0" w:color="AEAEAE"/>
              <w:left w:val="nil"/>
              <w:bottom w:val="single" w:sz="8" w:space="0" w:color="AEAEAE"/>
              <w:right w:val="nil"/>
            </w:tcBorders>
            <w:shd w:val="clear" w:color="auto" w:fill="E0E0E0"/>
          </w:tcPr>
          <w:p w14:paraId="06FC7B78"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Expected Count</w:t>
            </w:r>
          </w:p>
        </w:tc>
        <w:tc>
          <w:tcPr>
            <w:tcW w:w="1034" w:type="dxa"/>
            <w:tcBorders>
              <w:top w:val="single" w:sz="8" w:space="0" w:color="AEAEAE"/>
              <w:left w:val="nil"/>
              <w:bottom w:val="single" w:sz="8" w:space="0" w:color="AEAEAE"/>
              <w:right w:val="single" w:sz="8" w:space="0" w:color="E0E0E0"/>
            </w:tcBorders>
            <w:shd w:val="clear" w:color="auto" w:fill="FFFFFF"/>
          </w:tcPr>
          <w:p w14:paraId="1F19577A"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1.0</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2A3DB598"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168.0</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1C6C4CA1" w14:textId="471216D0"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17</w:t>
            </w:r>
            <w:r w:rsidR="00D4449C" w:rsidRPr="00016B2A">
              <w:rPr>
                <w:color w:val="010205"/>
                <w:sz w:val="18"/>
                <w:szCs w:val="18"/>
                <w:lang w:val="en-US"/>
              </w:rPr>
              <w:t>7</w:t>
            </w:r>
            <w:r w:rsidRPr="00016B2A">
              <w:rPr>
                <w:color w:val="010205"/>
                <w:sz w:val="18"/>
                <w:szCs w:val="18"/>
                <w:lang w:val="en-US"/>
              </w:rPr>
              <w:t>.0</w:t>
            </w:r>
          </w:p>
        </w:tc>
        <w:tc>
          <w:tcPr>
            <w:tcW w:w="1034" w:type="dxa"/>
            <w:tcBorders>
              <w:top w:val="single" w:sz="8" w:space="0" w:color="AEAEAE"/>
              <w:left w:val="single" w:sz="8" w:space="0" w:color="E0E0E0"/>
              <w:bottom w:val="single" w:sz="8" w:space="0" w:color="AEAEAE"/>
              <w:right w:val="nil"/>
            </w:tcBorders>
            <w:shd w:val="clear" w:color="auto" w:fill="FFFFFF"/>
          </w:tcPr>
          <w:p w14:paraId="01C4901D" w14:textId="143AF8BD"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34</w:t>
            </w:r>
            <w:r w:rsidR="00D4449C" w:rsidRPr="00016B2A">
              <w:rPr>
                <w:color w:val="010205"/>
                <w:sz w:val="18"/>
                <w:szCs w:val="18"/>
                <w:lang w:val="en-US"/>
              </w:rPr>
              <w:t>5</w:t>
            </w:r>
            <w:r w:rsidRPr="00016B2A">
              <w:rPr>
                <w:color w:val="010205"/>
                <w:sz w:val="18"/>
                <w:szCs w:val="18"/>
                <w:lang w:val="en-US"/>
              </w:rPr>
              <w:t>.0</w:t>
            </w:r>
          </w:p>
        </w:tc>
      </w:tr>
      <w:tr w:rsidR="005335C4" w:rsidRPr="00016B2A" w14:paraId="0DA22D38" w14:textId="77777777" w:rsidTr="005335C4">
        <w:trPr>
          <w:cantSplit/>
          <w:trHeight w:val="145"/>
        </w:trPr>
        <w:tc>
          <w:tcPr>
            <w:tcW w:w="2223" w:type="dxa"/>
            <w:gridSpan w:val="2"/>
            <w:vMerge/>
            <w:tcBorders>
              <w:top w:val="single" w:sz="8" w:space="0" w:color="AEAEAE"/>
              <w:left w:val="nil"/>
              <w:bottom w:val="single" w:sz="8" w:space="0" w:color="152935"/>
              <w:right w:val="nil"/>
            </w:tcBorders>
            <w:shd w:val="clear" w:color="auto" w:fill="E0E0E0"/>
          </w:tcPr>
          <w:p w14:paraId="680243E7" w14:textId="77777777" w:rsidR="005335C4" w:rsidRPr="00016B2A" w:rsidRDefault="005335C4" w:rsidP="005335C4">
            <w:pPr>
              <w:autoSpaceDE w:val="0"/>
              <w:autoSpaceDN w:val="0"/>
              <w:adjustRightInd w:val="0"/>
              <w:rPr>
                <w:color w:val="010205"/>
                <w:sz w:val="18"/>
                <w:szCs w:val="18"/>
                <w:lang w:val="en-US"/>
              </w:rPr>
            </w:pPr>
          </w:p>
        </w:tc>
        <w:tc>
          <w:tcPr>
            <w:tcW w:w="2239" w:type="dxa"/>
            <w:tcBorders>
              <w:top w:val="single" w:sz="8" w:space="0" w:color="AEAEAE"/>
              <w:left w:val="nil"/>
              <w:bottom w:val="single" w:sz="8" w:space="0" w:color="AEAEAE"/>
              <w:right w:val="nil"/>
            </w:tcBorders>
            <w:shd w:val="clear" w:color="auto" w:fill="E0E0E0"/>
          </w:tcPr>
          <w:p w14:paraId="39F3E17D"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 within Gender</w:t>
            </w:r>
          </w:p>
        </w:tc>
        <w:tc>
          <w:tcPr>
            <w:tcW w:w="1034" w:type="dxa"/>
            <w:tcBorders>
              <w:top w:val="single" w:sz="8" w:space="0" w:color="AEAEAE"/>
              <w:left w:val="nil"/>
              <w:bottom w:val="single" w:sz="8" w:space="0" w:color="AEAEAE"/>
              <w:right w:val="single" w:sz="8" w:space="0" w:color="E0E0E0"/>
            </w:tcBorders>
            <w:shd w:val="clear" w:color="auto" w:fill="FFFFFF"/>
          </w:tcPr>
          <w:p w14:paraId="5C1E59D1"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0.3%</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136885DD"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49.1%</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2BE42815"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50.6%</w:t>
            </w:r>
          </w:p>
        </w:tc>
        <w:tc>
          <w:tcPr>
            <w:tcW w:w="1034" w:type="dxa"/>
            <w:tcBorders>
              <w:top w:val="single" w:sz="8" w:space="0" w:color="AEAEAE"/>
              <w:left w:val="single" w:sz="8" w:space="0" w:color="E0E0E0"/>
              <w:bottom w:val="single" w:sz="8" w:space="0" w:color="AEAEAE"/>
              <w:right w:val="nil"/>
            </w:tcBorders>
            <w:shd w:val="clear" w:color="auto" w:fill="FFFFFF"/>
          </w:tcPr>
          <w:p w14:paraId="6AE27B54"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100.0%</w:t>
            </w:r>
          </w:p>
        </w:tc>
      </w:tr>
      <w:tr w:rsidR="005335C4" w:rsidRPr="00016B2A" w14:paraId="7EBDCBA4" w14:textId="77777777" w:rsidTr="005335C4">
        <w:trPr>
          <w:cantSplit/>
          <w:trHeight w:val="145"/>
        </w:trPr>
        <w:tc>
          <w:tcPr>
            <w:tcW w:w="2223" w:type="dxa"/>
            <w:gridSpan w:val="2"/>
            <w:vMerge/>
            <w:tcBorders>
              <w:top w:val="single" w:sz="8" w:space="0" w:color="AEAEAE"/>
              <w:left w:val="nil"/>
              <w:bottom w:val="single" w:sz="8" w:space="0" w:color="152935"/>
              <w:right w:val="nil"/>
            </w:tcBorders>
            <w:shd w:val="clear" w:color="auto" w:fill="E0E0E0"/>
          </w:tcPr>
          <w:p w14:paraId="21AD7FCF" w14:textId="77777777" w:rsidR="005335C4" w:rsidRPr="00016B2A" w:rsidRDefault="005335C4" w:rsidP="005335C4">
            <w:pPr>
              <w:autoSpaceDE w:val="0"/>
              <w:autoSpaceDN w:val="0"/>
              <w:adjustRightInd w:val="0"/>
              <w:rPr>
                <w:color w:val="010205"/>
                <w:sz w:val="18"/>
                <w:szCs w:val="18"/>
                <w:lang w:val="en-US"/>
              </w:rPr>
            </w:pPr>
          </w:p>
        </w:tc>
        <w:tc>
          <w:tcPr>
            <w:tcW w:w="2239" w:type="dxa"/>
            <w:tcBorders>
              <w:top w:val="single" w:sz="8" w:space="0" w:color="AEAEAE"/>
              <w:left w:val="nil"/>
              <w:bottom w:val="single" w:sz="8" w:space="0" w:color="AEAEAE"/>
              <w:right w:val="nil"/>
            </w:tcBorders>
            <w:shd w:val="clear" w:color="auto" w:fill="E0E0E0"/>
          </w:tcPr>
          <w:p w14:paraId="180CE019"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 within Kategori_RTB</w:t>
            </w:r>
          </w:p>
        </w:tc>
        <w:tc>
          <w:tcPr>
            <w:tcW w:w="1034" w:type="dxa"/>
            <w:tcBorders>
              <w:top w:val="single" w:sz="8" w:space="0" w:color="AEAEAE"/>
              <w:left w:val="nil"/>
              <w:bottom w:val="single" w:sz="8" w:space="0" w:color="AEAEAE"/>
              <w:right w:val="single" w:sz="8" w:space="0" w:color="E0E0E0"/>
            </w:tcBorders>
            <w:shd w:val="clear" w:color="auto" w:fill="FFFFFF"/>
          </w:tcPr>
          <w:p w14:paraId="40FDE5E4"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100.0%</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67692841"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100.0%</w:t>
            </w:r>
          </w:p>
        </w:tc>
        <w:tc>
          <w:tcPr>
            <w:tcW w:w="1034" w:type="dxa"/>
            <w:tcBorders>
              <w:top w:val="single" w:sz="8" w:space="0" w:color="AEAEAE"/>
              <w:left w:val="single" w:sz="8" w:space="0" w:color="E0E0E0"/>
              <w:bottom w:val="single" w:sz="8" w:space="0" w:color="AEAEAE"/>
              <w:right w:val="single" w:sz="8" w:space="0" w:color="E0E0E0"/>
            </w:tcBorders>
            <w:shd w:val="clear" w:color="auto" w:fill="FFFFFF"/>
          </w:tcPr>
          <w:p w14:paraId="483A29F1"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100.0%</w:t>
            </w:r>
          </w:p>
        </w:tc>
        <w:tc>
          <w:tcPr>
            <w:tcW w:w="1034" w:type="dxa"/>
            <w:tcBorders>
              <w:top w:val="single" w:sz="8" w:space="0" w:color="AEAEAE"/>
              <w:left w:val="single" w:sz="8" w:space="0" w:color="E0E0E0"/>
              <w:bottom w:val="single" w:sz="8" w:space="0" w:color="AEAEAE"/>
              <w:right w:val="nil"/>
            </w:tcBorders>
            <w:shd w:val="clear" w:color="auto" w:fill="FFFFFF"/>
          </w:tcPr>
          <w:p w14:paraId="7A67E4B4"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100.0%</w:t>
            </w:r>
          </w:p>
        </w:tc>
      </w:tr>
      <w:tr w:rsidR="005335C4" w:rsidRPr="00016B2A" w14:paraId="19DD25AE" w14:textId="77777777" w:rsidTr="005335C4">
        <w:trPr>
          <w:cantSplit/>
          <w:trHeight w:val="145"/>
        </w:trPr>
        <w:tc>
          <w:tcPr>
            <w:tcW w:w="2223" w:type="dxa"/>
            <w:gridSpan w:val="2"/>
            <w:vMerge/>
            <w:tcBorders>
              <w:top w:val="single" w:sz="8" w:space="0" w:color="AEAEAE"/>
              <w:left w:val="nil"/>
              <w:bottom w:val="single" w:sz="8" w:space="0" w:color="152935"/>
              <w:right w:val="nil"/>
            </w:tcBorders>
            <w:shd w:val="clear" w:color="auto" w:fill="E0E0E0"/>
          </w:tcPr>
          <w:p w14:paraId="523A5554" w14:textId="77777777" w:rsidR="005335C4" w:rsidRPr="00016B2A" w:rsidRDefault="005335C4" w:rsidP="005335C4">
            <w:pPr>
              <w:autoSpaceDE w:val="0"/>
              <w:autoSpaceDN w:val="0"/>
              <w:adjustRightInd w:val="0"/>
              <w:rPr>
                <w:color w:val="010205"/>
                <w:sz w:val="18"/>
                <w:szCs w:val="18"/>
                <w:lang w:val="en-US"/>
              </w:rPr>
            </w:pPr>
          </w:p>
        </w:tc>
        <w:tc>
          <w:tcPr>
            <w:tcW w:w="2239" w:type="dxa"/>
            <w:tcBorders>
              <w:top w:val="single" w:sz="8" w:space="0" w:color="AEAEAE"/>
              <w:left w:val="nil"/>
              <w:bottom w:val="single" w:sz="8" w:space="0" w:color="152935"/>
              <w:right w:val="nil"/>
            </w:tcBorders>
            <w:shd w:val="clear" w:color="auto" w:fill="E0E0E0"/>
          </w:tcPr>
          <w:p w14:paraId="22E85002" w14:textId="77777777" w:rsidR="005335C4" w:rsidRPr="00016B2A" w:rsidRDefault="005335C4" w:rsidP="005335C4">
            <w:pPr>
              <w:autoSpaceDE w:val="0"/>
              <w:autoSpaceDN w:val="0"/>
              <w:adjustRightInd w:val="0"/>
              <w:spacing w:line="320" w:lineRule="atLeast"/>
              <w:ind w:left="60" w:right="60"/>
              <w:rPr>
                <w:color w:val="264A60"/>
                <w:sz w:val="18"/>
                <w:szCs w:val="18"/>
                <w:lang w:val="en-US"/>
              </w:rPr>
            </w:pPr>
            <w:r w:rsidRPr="00016B2A">
              <w:rPr>
                <w:color w:val="264A60"/>
                <w:sz w:val="18"/>
                <w:szCs w:val="18"/>
                <w:lang w:val="en-US"/>
              </w:rPr>
              <w:t>% of Total</w:t>
            </w:r>
          </w:p>
        </w:tc>
        <w:tc>
          <w:tcPr>
            <w:tcW w:w="1034" w:type="dxa"/>
            <w:tcBorders>
              <w:top w:val="single" w:sz="8" w:space="0" w:color="AEAEAE"/>
              <w:left w:val="nil"/>
              <w:bottom w:val="single" w:sz="8" w:space="0" w:color="152935"/>
              <w:right w:val="single" w:sz="8" w:space="0" w:color="E0E0E0"/>
            </w:tcBorders>
            <w:shd w:val="clear" w:color="auto" w:fill="FFFFFF"/>
          </w:tcPr>
          <w:p w14:paraId="4552240F"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0.3%</w:t>
            </w:r>
          </w:p>
        </w:tc>
        <w:tc>
          <w:tcPr>
            <w:tcW w:w="1034" w:type="dxa"/>
            <w:tcBorders>
              <w:top w:val="single" w:sz="8" w:space="0" w:color="AEAEAE"/>
              <w:left w:val="single" w:sz="8" w:space="0" w:color="E0E0E0"/>
              <w:bottom w:val="single" w:sz="8" w:space="0" w:color="152935"/>
              <w:right w:val="single" w:sz="8" w:space="0" w:color="E0E0E0"/>
            </w:tcBorders>
            <w:shd w:val="clear" w:color="auto" w:fill="FFFFFF"/>
          </w:tcPr>
          <w:p w14:paraId="7B3E2A4A"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49.1%</w:t>
            </w:r>
          </w:p>
        </w:tc>
        <w:tc>
          <w:tcPr>
            <w:tcW w:w="1034" w:type="dxa"/>
            <w:tcBorders>
              <w:top w:val="single" w:sz="8" w:space="0" w:color="AEAEAE"/>
              <w:left w:val="single" w:sz="8" w:space="0" w:color="E0E0E0"/>
              <w:bottom w:val="single" w:sz="8" w:space="0" w:color="152935"/>
              <w:right w:val="single" w:sz="8" w:space="0" w:color="E0E0E0"/>
            </w:tcBorders>
            <w:shd w:val="clear" w:color="auto" w:fill="FFFFFF"/>
          </w:tcPr>
          <w:p w14:paraId="1AE946BB"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50.6%</w:t>
            </w:r>
          </w:p>
        </w:tc>
        <w:tc>
          <w:tcPr>
            <w:tcW w:w="1034" w:type="dxa"/>
            <w:tcBorders>
              <w:top w:val="single" w:sz="8" w:space="0" w:color="AEAEAE"/>
              <w:left w:val="single" w:sz="8" w:space="0" w:color="E0E0E0"/>
              <w:bottom w:val="single" w:sz="8" w:space="0" w:color="152935"/>
              <w:right w:val="nil"/>
            </w:tcBorders>
            <w:shd w:val="clear" w:color="auto" w:fill="FFFFFF"/>
          </w:tcPr>
          <w:p w14:paraId="024B3281" w14:textId="77777777" w:rsidR="005335C4" w:rsidRPr="00016B2A" w:rsidRDefault="005335C4" w:rsidP="005335C4">
            <w:pPr>
              <w:autoSpaceDE w:val="0"/>
              <w:autoSpaceDN w:val="0"/>
              <w:adjustRightInd w:val="0"/>
              <w:spacing w:line="320" w:lineRule="atLeast"/>
              <w:ind w:left="60" w:right="60"/>
              <w:jc w:val="right"/>
              <w:rPr>
                <w:color w:val="010205"/>
                <w:sz w:val="18"/>
                <w:szCs w:val="18"/>
                <w:lang w:val="en-US"/>
              </w:rPr>
            </w:pPr>
            <w:r w:rsidRPr="00016B2A">
              <w:rPr>
                <w:color w:val="010205"/>
                <w:sz w:val="18"/>
                <w:szCs w:val="18"/>
                <w:lang w:val="en-US"/>
              </w:rPr>
              <w:t>100.0%</w:t>
            </w:r>
          </w:p>
        </w:tc>
      </w:tr>
    </w:tbl>
    <w:p w14:paraId="53FB3B23" w14:textId="77777777" w:rsidR="005335C4" w:rsidRPr="00016B2A" w:rsidRDefault="005335C4" w:rsidP="005335C4">
      <w:pPr>
        <w:autoSpaceDE w:val="0"/>
        <w:autoSpaceDN w:val="0"/>
        <w:adjustRightInd w:val="0"/>
        <w:spacing w:line="400" w:lineRule="atLeast"/>
        <w:rPr>
          <w:lang w:val="en-US"/>
        </w:rPr>
      </w:pPr>
    </w:p>
    <w:p w14:paraId="1413729A" w14:textId="77777777" w:rsidR="00E57058" w:rsidRPr="00016B2A" w:rsidRDefault="00E57058" w:rsidP="00E57058">
      <w:pPr>
        <w:pStyle w:val="ListParagraph"/>
        <w:ind w:left="426"/>
        <w:jc w:val="both"/>
        <w:rPr>
          <w:b/>
          <w:bCs/>
          <w:sz w:val="20"/>
          <w:szCs w:val="20"/>
        </w:rPr>
      </w:pPr>
    </w:p>
    <w:p w14:paraId="26B909E6" w14:textId="3F39E7A7" w:rsidR="00CC67EA" w:rsidRPr="00016B2A" w:rsidRDefault="00CC67EA" w:rsidP="00CC67EA">
      <w:pPr>
        <w:pStyle w:val="ListParagraph"/>
        <w:numPr>
          <w:ilvl w:val="3"/>
          <w:numId w:val="2"/>
        </w:numPr>
        <w:ind w:left="426" w:hanging="284"/>
        <w:jc w:val="both"/>
        <w:rPr>
          <w:b/>
          <w:bCs/>
          <w:sz w:val="20"/>
          <w:szCs w:val="20"/>
        </w:rPr>
      </w:pPr>
      <w:r w:rsidRPr="00016B2A">
        <w:rPr>
          <w:b/>
          <w:bCs/>
          <w:sz w:val="20"/>
          <w:szCs w:val="20"/>
        </w:rPr>
        <w:t>Uji Normalitas</w:t>
      </w:r>
    </w:p>
    <w:p w14:paraId="40E49BC4" w14:textId="19F40144" w:rsidR="0081129A" w:rsidRPr="00016B2A" w:rsidRDefault="0081129A" w:rsidP="0081129A">
      <w:pPr>
        <w:pStyle w:val="ListParagraph"/>
        <w:ind w:left="426"/>
        <w:jc w:val="both"/>
        <w:rPr>
          <w:b/>
          <w:bCs/>
          <w:sz w:val="20"/>
          <w:szCs w:val="20"/>
        </w:rPr>
      </w:pPr>
      <w:r w:rsidRPr="00016B2A">
        <w:rPr>
          <w:b/>
          <w:bCs/>
          <w:noProof/>
          <w:color w:val="000000"/>
          <w:sz w:val="20"/>
          <w:szCs w:val="20"/>
        </w:rPr>
        <w:drawing>
          <wp:inline distT="0" distB="0" distL="0" distR="0" wp14:anchorId="40E15E8D" wp14:editId="60301711">
            <wp:extent cx="2133600" cy="1885950"/>
            <wp:effectExtent l="0" t="0" r="0" b="0"/>
            <wp:docPr id="47195193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r="9733"/>
                    <a:stretch>
                      <a:fillRect/>
                    </a:stretch>
                  </pic:blipFill>
                  <pic:spPr>
                    <a:xfrm>
                      <a:off x="0" y="0"/>
                      <a:ext cx="2134194" cy="1886475"/>
                    </a:xfrm>
                    <a:prstGeom prst="rect">
                      <a:avLst/>
                    </a:prstGeom>
                    <a:ln/>
                  </pic:spPr>
                </pic:pic>
              </a:graphicData>
            </a:graphic>
          </wp:inline>
        </w:drawing>
      </w:r>
    </w:p>
    <w:p w14:paraId="1F836F2B" w14:textId="77777777" w:rsidR="002B09D3" w:rsidRDefault="002B09D3">
      <w:pPr>
        <w:rPr>
          <w:b/>
          <w:bCs/>
          <w:sz w:val="20"/>
          <w:szCs w:val="20"/>
        </w:rPr>
      </w:pPr>
      <w:r>
        <w:rPr>
          <w:b/>
          <w:bCs/>
          <w:sz w:val="20"/>
          <w:szCs w:val="20"/>
        </w:rPr>
        <w:br w:type="page"/>
      </w:r>
    </w:p>
    <w:p w14:paraId="6BDE5510" w14:textId="43BF5DEF" w:rsidR="00CC67EA" w:rsidRPr="00016B2A" w:rsidRDefault="00CC67EA" w:rsidP="00CC67EA">
      <w:pPr>
        <w:pStyle w:val="ListParagraph"/>
        <w:numPr>
          <w:ilvl w:val="3"/>
          <w:numId w:val="2"/>
        </w:numPr>
        <w:ind w:left="426" w:hanging="284"/>
        <w:jc w:val="both"/>
        <w:rPr>
          <w:b/>
          <w:bCs/>
          <w:sz w:val="20"/>
          <w:szCs w:val="20"/>
        </w:rPr>
      </w:pPr>
      <w:r w:rsidRPr="00016B2A">
        <w:rPr>
          <w:b/>
          <w:bCs/>
          <w:sz w:val="20"/>
          <w:szCs w:val="20"/>
        </w:rPr>
        <w:lastRenderedPageBreak/>
        <w:t>Uji Multikolinearitas</w:t>
      </w:r>
    </w:p>
    <w:tbl>
      <w:tblPr>
        <w:tblpPr w:leftFromText="180" w:rightFromText="180" w:vertAnchor="text" w:horzAnchor="margin" w:tblpXSpec="right" w:tblpY="99"/>
        <w:tblW w:w="87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586"/>
        <w:gridCol w:w="1506"/>
        <w:gridCol w:w="1062"/>
        <w:gridCol w:w="1064"/>
        <w:gridCol w:w="1173"/>
        <w:gridCol w:w="818"/>
        <w:gridCol w:w="818"/>
        <w:gridCol w:w="904"/>
        <w:gridCol w:w="821"/>
      </w:tblGrid>
      <w:tr w:rsidR="0081129A" w:rsidRPr="00016B2A" w14:paraId="59E9931E" w14:textId="77777777" w:rsidTr="0081129A">
        <w:trPr>
          <w:cantSplit/>
          <w:trHeight w:val="250"/>
        </w:trPr>
        <w:tc>
          <w:tcPr>
            <w:tcW w:w="8752" w:type="dxa"/>
            <w:gridSpan w:val="9"/>
            <w:tcBorders>
              <w:top w:val="nil"/>
              <w:left w:val="nil"/>
              <w:bottom w:val="nil"/>
              <w:right w:val="nil"/>
            </w:tcBorders>
            <w:shd w:val="clear" w:color="auto" w:fill="FFFFFF"/>
            <w:vAlign w:val="center"/>
          </w:tcPr>
          <w:p w14:paraId="592E2260" w14:textId="77777777" w:rsidR="0081129A" w:rsidRPr="00016B2A" w:rsidRDefault="0081129A" w:rsidP="0081129A">
            <w:pPr>
              <w:autoSpaceDE w:val="0"/>
              <w:autoSpaceDN w:val="0"/>
              <w:adjustRightInd w:val="0"/>
              <w:spacing w:line="320" w:lineRule="atLeast"/>
              <w:ind w:left="60" w:right="60"/>
              <w:jc w:val="center"/>
              <w:rPr>
                <w:rFonts w:ascii="Arial" w:hAnsi="Arial" w:cs="Arial"/>
                <w:color w:val="010205"/>
                <w:sz w:val="16"/>
                <w:szCs w:val="16"/>
                <w:lang w:val="en-US"/>
              </w:rPr>
            </w:pPr>
            <w:r w:rsidRPr="00016B2A">
              <w:rPr>
                <w:rFonts w:ascii="Arial" w:hAnsi="Arial" w:cs="Arial"/>
                <w:b/>
                <w:bCs/>
                <w:color w:val="010205"/>
                <w:sz w:val="16"/>
                <w:szCs w:val="16"/>
                <w:lang w:val="en-US"/>
              </w:rPr>
              <w:t>Coefficients</w:t>
            </w:r>
            <w:r w:rsidRPr="00016B2A">
              <w:rPr>
                <w:rFonts w:ascii="Arial" w:hAnsi="Arial" w:cs="Arial"/>
                <w:b/>
                <w:bCs/>
                <w:color w:val="010205"/>
                <w:sz w:val="16"/>
                <w:szCs w:val="16"/>
                <w:vertAlign w:val="superscript"/>
                <w:lang w:val="en-US"/>
              </w:rPr>
              <w:t>a</w:t>
            </w:r>
          </w:p>
        </w:tc>
      </w:tr>
      <w:tr w:rsidR="0081129A" w:rsidRPr="00016B2A" w14:paraId="6DCC6E7A" w14:textId="77777777" w:rsidTr="0081129A">
        <w:trPr>
          <w:cantSplit/>
          <w:trHeight w:val="513"/>
        </w:trPr>
        <w:tc>
          <w:tcPr>
            <w:tcW w:w="2092" w:type="dxa"/>
            <w:gridSpan w:val="2"/>
            <w:vMerge w:val="restart"/>
            <w:tcBorders>
              <w:top w:val="nil"/>
              <w:left w:val="nil"/>
              <w:bottom w:val="nil"/>
              <w:right w:val="nil"/>
            </w:tcBorders>
            <w:shd w:val="clear" w:color="auto" w:fill="FFFFFF"/>
            <w:vAlign w:val="bottom"/>
          </w:tcPr>
          <w:p w14:paraId="70BDC25B" w14:textId="77777777" w:rsidR="0081129A" w:rsidRPr="00016B2A" w:rsidRDefault="0081129A" w:rsidP="0081129A">
            <w:pPr>
              <w:autoSpaceDE w:val="0"/>
              <w:autoSpaceDN w:val="0"/>
              <w:adjustRightInd w:val="0"/>
              <w:spacing w:line="320" w:lineRule="atLeast"/>
              <w:ind w:left="60" w:right="60"/>
              <w:rPr>
                <w:rFonts w:ascii="Arial" w:hAnsi="Arial" w:cs="Arial"/>
                <w:color w:val="264A60"/>
                <w:sz w:val="16"/>
                <w:szCs w:val="16"/>
                <w:lang w:val="en-US"/>
              </w:rPr>
            </w:pPr>
            <w:r w:rsidRPr="00016B2A">
              <w:rPr>
                <w:rFonts w:ascii="Arial" w:hAnsi="Arial" w:cs="Arial"/>
                <w:color w:val="264A60"/>
                <w:sz w:val="16"/>
                <w:szCs w:val="16"/>
                <w:lang w:val="en-US"/>
              </w:rPr>
              <w:t>Model</w:t>
            </w:r>
          </w:p>
        </w:tc>
        <w:tc>
          <w:tcPr>
            <w:tcW w:w="2126" w:type="dxa"/>
            <w:gridSpan w:val="2"/>
            <w:tcBorders>
              <w:top w:val="nil"/>
              <w:left w:val="nil"/>
              <w:bottom w:val="nil"/>
              <w:right w:val="single" w:sz="8" w:space="0" w:color="E0E0E0"/>
            </w:tcBorders>
            <w:shd w:val="clear" w:color="auto" w:fill="FFFFFF"/>
            <w:vAlign w:val="bottom"/>
          </w:tcPr>
          <w:p w14:paraId="3AD622CE" w14:textId="77777777" w:rsidR="0081129A" w:rsidRPr="00016B2A" w:rsidRDefault="0081129A" w:rsidP="0081129A">
            <w:pPr>
              <w:autoSpaceDE w:val="0"/>
              <w:autoSpaceDN w:val="0"/>
              <w:adjustRightInd w:val="0"/>
              <w:spacing w:line="320" w:lineRule="atLeast"/>
              <w:ind w:left="60" w:right="60"/>
              <w:jc w:val="center"/>
              <w:rPr>
                <w:rFonts w:ascii="Arial" w:hAnsi="Arial" w:cs="Arial"/>
                <w:color w:val="264A60"/>
                <w:sz w:val="16"/>
                <w:szCs w:val="16"/>
                <w:lang w:val="en-US"/>
              </w:rPr>
            </w:pPr>
            <w:r w:rsidRPr="00016B2A">
              <w:rPr>
                <w:rFonts w:ascii="Arial" w:hAnsi="Arial" w:cs="Arial"/>
                <w:color w:val="264A60"/>
                <w:sz w:val="16"/>
                <w:szCs w:val="16"/>
                <w:lang w:val="en-US"/>
              </w:rPr>
              <w:t>Unstandardized Coefficients</w:t>
            </w:r>
          </w:p>
        </w:tc>
        <w:tc>
          <w:tcPr>
            <w:tcW w:w="1173" w:type="dxa"/>
            <w:tcBorders>
              <w:top w:val="nil"/>
              <w:left w:val="single" w:sz="8" w:space="0" w:color="E0E0E0"/>
              <w:bottom w:val="nil"/>
              <w:right w:val="single" w:sz="8" w:space="0" w:color="E0E0E0"/>
            </w:tcBorders>
            <w:shd w:val="clear" w:color="auto" w:fill="FFFFFF"/>
            <w:vAlign w:val="bottom"/>
          </w:tcPr>
          <w:p w14:paraId="44021B84" w14:textId="77777777" w:rsidR="0081129A" w:rsidRPr="00016B2A" w:rsidRDefault="0081129A" w:rsidP="0081129A">
            <w:pPr>
              <w:autoSpaceDE w:val="0"/>
              <w:autoSpaceDN w:val="0"/>
              <w:adjustRightInd w:val="0"/>
              <w:spacing w:line="320" w:lineRule="atLeast"/>
              <w:ind w:left="60" w:right="60"/>
              <w:jc w:val="center"/>
              <w:rPr>
                <w:rFonts w:ascii="Arial" w:hAnsi="Arial" w:cs="Arial"/>
                <w:color w:val="264A60"/>
                <w:sz w:val="16"/>
                <w:szCs w:val="16"/>
                <w:lang w:val="en-US"/>
              </w:rPr>
            </w:pPr>
            <w:r w:rsidRPr="00016B2A">
              <w:rPr>
                <w:rFonts w:ascii="Arial" w:hAnsi="Arial" w:cs="Arial"/>
                <w:color w:val="264A60"/>
                <w:sz w:val="16"/>
                <w:szCs w:val="16"/>
                <w:lang w:val="en-US"/>
              </w:rPr>
              <w:t>Standardized Coefficients</w:t>
            </w:r>
          </w:p>
        </w:tc>
        <w:tc>
          <w:tcPr>
            <w:tcW w:w="818" w:type="dxa"/>
            <w:vMerge w:val="restart"/>
            <w:tcBorders>
              <w:top w:val="nil"/>
              <w:left w:val="single" w:sz="8" w:space="0" w:color="E0E0E0"/>
              <w:bottom w:val="nil"/>
              <w:right w:val="single" w:sz="8" w:space="0" w:color="E0E0E0"/>
            </w:tcBorders>
            <w:shd w:val="clear" w:color="auto" w:fill="FFFFFF"/>
            <w:vAlign w:val="bottom"/>
          </w:tcPr>
          <w:p w14:paraId="1FE67943" w14:textId="77777777" w:rsidR="0081129A" w:rsidRPr="00016B2A" w:rsidRDefault="0081129A" w:rsidP="0081129A">
            <w:pPr>
              <w:autoSpaceDE w:val="0"/>
              <w:autoSpaceDN w:val="0"/>
              <w:adjustRightInd w:val="0"/>
              <w:spacing w:line="320" w:lineRule="atLeast"/>
              <w:ind w:left="60" w:right="60"/>
              <w:jc w:val="center"/>
              <w:rPr>
                <w:rFonts w:ascii="Arial" w:hAnsi="Arial" w:cs="Arial"/>
                <w:color w:val="264A60"/>
                <w:sz w:val="16"/>
                <w:szCs w:val="16"/>
                <w:lang w:val="en-US"/>
              </w:rPr>
            </w:pPr>
            <w:r w:rsidRPr="00016B2A">
              <w:rPr>
                <w:rFonts w:ascii="Arial" w:hAnsi="Arial" w:cs="Arial"/>
                <w:color w:val="264A60"/>
                <w:sz w:val="16"/>
                <w:szCs w:val="16"/>
                <w:lang w:val="en-US"/>
              </w:rPr>
              <w:t>t</w:t>
            </w:r>
          </w:p>
        </w:tc>
        <w:tc>
          <w:tcPr>
            <w:tcW w:w="818" w:type="dxa"/>
            <w:vMerge w:val="restart"/>
            <w:tcBorders>
              <w:top w:val="nil"/>
              <w:left w:val="single" w:sz="8" w:space="0" w:color="E0E0E0"/>
              <w:bottom w:val="nil"/>
              <w:right w:val="single" w:sz="8" w:space="0" w:color="E0E0E0"/>
            </w:tcBorders>
            <w:shd w:val="clear" w:color="auto" w:fill="FFFFFF"/>
            <w:vAlign w:val="bottom"/>
          </w:tcPr>
          <w:p w14:paraId="67C6BECD" w14:textId="77777777" w:rsidR="0081129A" w:rsidRPr="00016B2A" w:rsidRDefault="0081129A" w:rsidP="0081129A">
            <w:pPr>
              <w:autoSpaceDE w:val="0"/>
              <w:autoSpaceDN w:val="0"/>
              <w:adjustRightInd w:val="0"/>
              <w:spacing w:line="320" w:lineRule="atLeast"/>
              <w:ind w:left="60" w:right="60"/>
              <w:jc w:val="center"/>
              <w:rPr>
                <w:rFonts w:ascii="Arial" w:hAnsi="Arial" w:cs="Arial"/>
                <w:color w:val="264A60"/>
                <w:sz w:val="16"/>
                <w:szCs w:val="16"/>
                <w:lang w:val="en-US"/>
              </w:rPr>
            </w:pPr>
            <w:r w:rsidRPr="00016B2A">
              <w:rPr>
                <w:rFonts w:ascii="Arial" w:hAnsi="Arial" w:cs="Arial"/>
                <w:color w:val="264A60"/>
                <w:sz w:val="16"/>
                <w:szCs w:val="16"/>
                <w:lang w:val="en-US"/>
              </w:rPr>
              <w:t>Sig.</w:t>
            </w:r>
          </w:p>
        </w:tc>
        <w:tc>
          <w:tcPr>
            <w:tcW w:w="1723" w:type="dxa"/>
            <w:gridSpan w:val="2"/>
            <w:tcBorders>
              <w:top w:val="nil"/>
              <w:left w:val="single" w:sz="8" w:space="0" w:color="E0E0E0"/>
              <w:bottom w:val="nil"/>
              <w:right w:val="nil"/>
            </w:tcBorders>
            <w:shd w:val="clear" w:color="auto" w:fill="FFFFFF"/>
            <w:vAlign w:val="bottom"/>
          </w:tcPr>
          <w:p w14:paraId="4E92B8E8" w14:textId="77777777" w:rsidR="0081129A" w:rsidRPr="00016B2A" w:rsidRDefault="0081129A" w:rsidP="0081129A">
            <w:pPr>
              <w:autoSpaceDE w:val="0"/>
              <w:autoSpaceDN w:val="0"/>
              <w:adjustRightInd w:val="0"/>
              <w:spacing w:line="320" w:lineRule="atLeast"/>
              <w:ind w:left="60" w:right="60"/>
              <w:jc w:val="center"/>
              <w:rPr>
                <w:rFonts w:ascii="Arial" w:hAnsi="Arial" w:cs="Arial"/>
                <w:color w:val="264A60"/>
                <w:sz w:val="16"/>
                <w:szCs w:val="16"/>
                <w:lang w:val="en-US"/>
              </w:rPr>
            </w:pPr>
            <w:r w:rsidRPr="00016B2A">
              <w:rPr>
                <w:rFonts w:ascii="Arial" w:hAnsi="Arial" w:cs="Arial"/>
                <w:color w:val="264A60"/>
                <w:sz w:val="16"/>
                <w:szCs w:val="16"/>
                <w:lang w:val="en-US"/>
              </w:rPr>
              <w:t>Collinearity Statistics</w:t>
            </w:r>
          </w:p>
        </w:tc>
      </w:tr>
      <w:tr w:rsidR="0081129A" w:rsidRPr="00016B2A" w14:paraId="675E5B36" w14:textId="77777777" w:rsidTr="0081129A">
        <w:trPr>
          <w:cantSplit/>
          <w:trHeight w:val="114"/>
        </w:trPr>
        <w:tc>
          <w:tcPr>
            <w:tcW w:w="2092" w:type="dxa"/>
            <w:gridSpan w:val="2"/>
            <w:vMerge/>
            <w:tcBorders>
              <w:top w:val="nil"/>
              <w:left w:val="nil"/>
              <w:bottom w:val="nil"/>
              <w:right w:val="nil"/>
            </w:tcBorders>
            <w:shd w:val="clear" w:color="auto" w:fill="FFFFFF"/>
            <w:vAlign w:val="bottom"/>
          </w:tcPr>
          <w:p w14:paraId="56B72220" w14:textId="77777777" w:rsidR="0081129A" w:rsidRPr="00016B2A" w:rsidRDefault="0081129A" w:rsidP="0081129A">
            <w:pPr>
              <w:autoSpaceDE w:val="0"/>
              <w:autoSpaceDN w:val="0"/>
              <w:adjustRightInd w:val="0"/>
              <w:rPr>
                <w:rFonts w:ascii="Arial" w:hAnsi="Arial" w:cs="Arial"/>
                <w:color w:val="264A60"/>
                <w:sz w:val="16"/>
                <w:szCs w:val="16"/>
                <w:lang w:val="en-US"/>
              </w:rPr>
            </w:pPr>
          </w:p>
        </w:tc>
        <w:tc>
          <w:tcPr>
            <w:tcW w:w="1062" w:type="dxa"/>
            <w:tcBorders>
              <w:top w:val="nil"/>
              <w:left w:val="nil"/>
              <w:bottom w:val="single" w:sz="8" w:space="0" w:color="152935"/>
              <w:right w:val="single" w:sz="8" w:space="0" w:color="E0E0E0"/>
            </w:tcBorders>
            <w:shd w:val="clear" w:color="auto" w:fill="FFFFFF"/>
            <w:vAlign w:val="bottom"/>
          </w:tcPr>
          <w:p w14:paraId="4AA4FD5E" w14:textId="77777777" w:rsidR="0081129A" w:rsidRPr="00016B2A" w:rsidRDefault="0081129A" w:rsidP="0081129A">
            <w:pPr>
              <w:autoSpaceDE w:val="0"/>
              <w:autoSpaceDN w:val="0"/>
              <w:adjustRightInd w:val="0"/>
              <w:spacing w:line="320" w:lineRule="atLeast"/>
              <w:ind w:left="60" w:right="60"/>
              <w:jc w:val="center"/>
              <w:rPr>
                <w:rFonts w:ascii="Arial" w:hAnsi="Arial" w:cs="Arial"/>
                <w:color w:val="264A60"/>
                <w:sz w:val="16"/>
                <w:szCs w:val="16"/>
                <w:lang w:val="en-US"/>
              </w:rPr>
            </w:pPr>
            <w:r w:rsidRPr="00016B2A">
              <w:rPr>
                <w:rFonts w:ascii="Arial" w:hAnsi="Arial" w:cs="Arial"/>
                <w:color w:val="264A60"/>
                <w:sz w:val="16"/>
                <w:szCs w:val="16"/>
                <w:lang w:val="en-US"/>
              </w:rPr>
              <w:t>B</w:t>
            </w:r>
          </w:p>
        </w:tc>
        <w:tc>
          <w:tcPr>
            <w:tcW w:w="1063" w:type="dxa"/>
            <w:tcBorders>
              <w:top w:val="nil"/>
              <w:left w:val="single" w:sz="8" w:space="0" w:color="E0E0E0"/>
              <w:bottom w:val="single" w:sz="8" w:space="0" w:color="152935"/>
              <w:right w:val="single" w:sz="8" w:space="0" w:color="E0E0E0"/>
            </w:tcBorders>
            <w:shd w:val="clear" w:color="auto" w:fill="FFFFFF"/>
            <w:vAlign w:val="bottom"/>
          </w:tcPr>
          <w:p w14:paraId="3698CD86" w14:textId="77777777" w:rsidR="0081129A" w:rsidRPr="00016B2A" w:rsidRDefault="0081129A" w:rsidP="0081129A">
            <w:pPr>
              <w:autoSpaceDE w:val="0"/>
              <w:autoSpaceDN w:val="0"/>
              <w:adjustRightInd w:val="0"/>
              <w:spacing w:line="320" w:lineRule="atLeast"/>
              <w:ind w:left="60" w:right="60"/>
              <w:jc w:val="center"/>
              <w:rPr>
                <w:rFonts w:ascii="Arial" w:hAnsi="Arial" w:cs="Arial"/>
                <w:color w:val="264A60"/>
                <w:sz w:val="16"/>
                <w:szCs w:val="16"/>
                <w:lang w:val="en-US"/>
              </w:rPr>
            </w:pPr>
            <w:r w:rsidRPr="00016B2A">
              <w:rPr>
                <w:rFonts w:ascii="Arial" w:hAnsi="Arial" w:cs="Arial"/>
                <w:color w:val="264A60"/>
                <w:sz w:val="16"/>
                <w:szCs w:val="16"/>
                <w:lang w:val="en-US"/>
              </w:rPr>
              <w:t>Std. Error</w:t>
            </w:r>
          </w:p>
        </w:tc>
        <w:tc>
          <w:tcPr>
            <w:tcW w:w="1173" w:type="dxa"/>
            <w:tcBorders>
              <w:top w:val="nil"/>
              <w:left w:val="single" w:sz="8" w:space="0" w:color="E0E0E0"/>
              <w:bottom w:val="single" w:sz="8" w:space="0" w:color="152935"/>
              <w:right w:val="single" w:sz="8" w:space="0" w:color="E0E0E0"/>
            </w:tcBorders>
            <w:shd w:val="clear" w:color="auto" w:fill="FFFFFF"/>
            <w:vAlign w:val="bottom"/>
          </w:tcPr>
          <w:p w14:paraId="1F11675F" w14:textId="77777777" w:rsidR="0081129A" w:rsidRPr="00016B2A" w:rsidRDefault="0081129A" w:rsidP="0081129A">
            <w:pPr>
              <w:autoSpaceDE w:val="0"/>
              <w:autoSpaceDN w:val="0"/>
              <w:adjustRightInd w:val="0"/>
              <w:spacing w:line="320" w:lineRule="atLeast"/>
              <w:ind w:left="60" w:right="60"/>
              <w:jc w:val="center"/>
              <w:rPr>
                <w:rFonts w:ascii="Arial" w:hAnsi="Arial" w:cs="Arial"/>
                <w:color w:val="264A60"/>
                <w:sz w:val="16"/>
                <w:szCs w:val="16"/>
                <w:lang w:val="en-US"/>
              </w:rPr>
            </w:pPr>
            <w:r w:rsidRPr="00016B2A">
              <w:rPr>
                <w:rFonts w:ascii="Arial" w:hAnsi="Arial" w:cs="Arial"/>
                <w:color w:val="264A60"/>
                <w:sz w:val="16"/>
                <w:szCs w:val="16"/>
                <w:lang w:val="en-US"/>
              </w:rPr>
              <w:t>Beta</w:t>
            </w:r>
          </w:p>
        </w:tc>
        <w:tc>
          <w:tcPr>
            <w:tcW w:w="818" w:type="dxa"/>
            <w:vMerge/>
            <w:tcBorders>
              <w:top w:val="nil"/>
              <w:left w:val="single" w:sz="8" w:space="0" w:color="E0E0E0"/>
              <w:bottom w:val="nil"/>
              <w:right w:val="single" w:sz="8" w:space="0" w:color="E0E0E0"/>
            </w:tcBorders>
            <w:shd w:val="clear" w:color="auto" w:fill="FFFFFF"/>
            <w:vAlign w:val="bottom"/>
          </w:tcPr>
          <w:p w14:paraId="79B76B3E" w14:textId="77777777" w:rsidR="0081129A" w:rsidRPr="00016B2A" w:rsidRDefault="0081129A" w:rsidP="0081129A">
            <w:pPr>
              <w:autoSpaceDE w:val="0"/>
              <w:autoSpaceDN w:val="0"/>
              <w:adjustRightInd w:val="0"/>
              <w:rPr>
                <w:rFonts w:ascii="Arial" w:hAnsi="Arial" w:cs="Arial"/>
                <w:color w:val="264A60"/>
                <w:sz w:val="16"/>
                <w:szCs w:val="16"/>
                <w:lang w:val="en-US"/>
              </w:rPr>
            </w:pPr>
          </w:p>
        </w:tc>
        <w:tc>
          <w:tcPr>
            <w:tcW w:w="818" w:type="dxa"/>
            <w:vMerge/>
            <w:tcBorders>
              <w:top w:val="nil"/>
              <w:left w:val="single" w:sz="8" w:space="0" w:color="E0E0E0"/>
              <w:bottom w:val="nil"/>
              <w:right w:val="single" w:sz="8" w:space="0" w:color="E0E0E0"/>
            </w:tcBorders>
            <w:shd w:val="clear" w:color="auto" w:fill="FFFFFF"/>
            <w:vAlign w:val="bottom"/>
          </w:tcPr>
          <w:p w14:paraId="0C9A3186" w14:textId="77777777" w:rsidR="0081129A" w:rsidRPr="00016B2A" w:rsidRDefault="0081129A" w:rsidP="0081129A">
            <w:pPr>
              <w:autoSpaceDE w:val="0"/>
              <w:autoSpaceDN w:val="0"/>
              <w:adjustRightInd w:val="0"/>
              <w:rPr>
                <w:rFonts w:ascii="Arial" w:hAnsi="Arial" w:cs="Arial"/>
                <w:color w:val="264A60"/>
                <w:sz w:val="16"/>
                <w:szCs w:val="16"/>
                <w:lang w:val="en-US"/>
              </w:rPr>
            </w:pPr>
          </w:p>
        </w:tc>
        <w:tc>
          <w:tcPr>
            <w:tcW w:w="904" w:type="dxa"/>
            <w:tcBorders>
              <w:top w:val="nil"/>
              <w:left w:val="single" w:sz="8" w:space="0" w:color="E0E0E0"/>
              <w:bottom w:val="single" w:sz="8" w:space="0" w:color="152935"/>
              <w:right w:val="single" w:sz="8" w:space="0" w:color="E0E0E0"/>
            </w:tcBorders>
            <w:shd w:val="clear" w:color="auto" w:fill="FFFFFF"/>
            <w:vAlign w:val="bottom"/>
          </w:tcPr>
          <w:p w14:paraId="126A88DF" w14:textId="77777777" w:rsidR="0081129A" w:rsidRPr="00016B2A" w:rsidRDefault="0081129A" w:rsidP="0081129A">
            <w:pPr>
              <w:autoSpaceDE w:val="0"/>
              <w:autoSpaceDN w:val="0"/>
              <w:adjustRightInd w:val="0"/>
              <w:spacing w:line="320" w:lineRule="atLeast"/>
              <w:ind w:left="60" w:right="60"/>
              <w:jc w:val="center"/>
              <w:rPr>
                <w:rFonts w:ascii="Arial" w:hAnsi="Arial" w:cs="Arial"/>
                <w:color w:val="264A60"/>
                <w:sz w:val="16"/>
                <w:szCs w:val="16"/>
                <w:lang w:val="en-US"/>
              </w:rPr>
            </w:pPr>
            <w:r w:rsidRPr="00016B2A">
              <w:rPr>
                <w:rFonts w:ascii="Arial" w:hAnsi="Arial" w:cs="Arial"/>
                <w:color w:val="264A60"/>
                <w:sz w:val="16"/>
                <w:szCs w:val="16"/>
                <w:lang w:val="en-US"/>
              </w:rPr>
              <w:t>Tolerance</w:t>
            </w:r>
          </w:p>
        </w:tc>
        <w:tc>
          <w:tcPr>
            <w:tcW w:w="819" w:type="dxa"/>
            <w:tcBorders>
              <w:top w:val="nil"/>
              <w:left w:val="single" w:sz="8" w:space="0" w:color="E0E0E0"/>
              <w:bottom w:val="single" w:sz="8" w:space="0" w:color="152935"/>
              <w:right w:val="nil"/>
            </w:tcBorders>
            <w:shd w:val="clear" w:color="auto" w:fill="FFFFFF"/>
            <w:vAlign w:val="bottom"/>
          </w:tcPr>
          <w:p w14:paraId="1C11866A" w14:textId="77777777" w:rsidR="0081129A" w:rsidRPr="00016B2A" w:rsidRDefault="0081129A" w:rsidP="0081129A">
            <w:pPr>
              <w:autoSpaceDE w:val="0"/>
              <w:autoSpaceDN w:val="0"/>
              <w:adjustRightInd w:val="0"/>
              <w:spacing w:line="320" w:lineRule="atLeast"/>
              <w:ind w:left="60" w:right="60"/>
              <w:jc w:val="center"/>
              <w:rPr>
                <w:rFonts w:ascii="Arial" w:hAnsi="Arial" w:cs="Arial"/>
                <w:color w:val="264A60"/>
                <w:sz w:val="16"/>
                <w:szCs w:val="16"/>
                <w:lang w:val="en-US"/>
              </w:rPr>
            </w:pPr>
            <w:r w:rsidRPr="00016B2A">
              <w:rPr>
                <w:rFonts w:ascii="Arial" w:hAnsi="Arial" w:cs="Arial"/>
                <w:color w:val="264A60"/>
                <w:sz w:val="16"/>
                <w:szCs w:val="16"/>
                <w:lang w:val="en-US"/>
              </w:rPr>
              <w:t>VIF</w:t>
            </w:r>
          </w:p>
        </w:tc>
      </w:tr>
      <w:tr w:rsidR="0081129A" w:rsidRPr="00016B2A" w14:paraId="36A3291A" w14:textId="77777777" w:rsidTr="0081129A">
        <w:trPr>
          <w:cantSplit/>
          <w:trHeight w:val="262"/>
        </w:trPr>
        <w:tc>
          <w:tcPr>
            <w:tcW w:w="586" w:type="dxa"/>
            <w:vMerge w:val="restart"/>
            <w:tcBorders>
              <w:top w:val="single" w:sz="8" w:space="0" w:color="152935"/>
              <w:left w:val="nil"/>
              <w:bottom w:val="single" w:sz="8" w:space="0" w:color="152935"/>
              <w:right w:val="nil"/>
            </w:tcBorders>
            <w:shd w:val="clear" w:color="auto" w:fill="E0E0E0"/>
          </w:tcPr>
          <w:p w14:paraId="29DE0421" w14:textId="77777777" w:rsidR="0081129A" w:rsidRPr="00016B2A" w:rsidRDefault="0081129A" w:rsidP="0081129A">
            <w:pPr>
              <w:autoSpaceDE w:val="0"/>
              <w:autoSpaceDN w:val="0"/>
              <w:adjustRightInd w:val="0"/>
              <w:spacing w:line="320" w:lineRule="atLeast"/>
              <w:ind w:left="60" w:right="60"/>
              <w:rPr>
                <w:rFonts w:ascii="Arial" w:hAnsi="Arial" w:cs="Arial"/>
                <w:color w:val="264A60"/>
                <w:sz w:val="16"/>
                <w:szCs w:val="16"/>
                <w:lang w:val="en-US"/>
              </w:rPr>
            </w:pPr>
            <w:r w:rsidRPr="00016B2A">
              <w:rPr>
                <w:rFonts w:ascii="Arial" w:hAnsi="Arial" w:cs="Arial"/>
                <w:color w:val="264A60"/>
                <w:sz w:val="16"/>
                <w:szCs w:val="16"/>
                <w:lang w:val="en-US"/>
              </w:rPr>
              <w:t>1</w:t>
            </w:r>
          </w:p>
        </w:tc>
        <w:tc>
          <w:tcPr>
            <w:tcW w:w="1505" w:type="dxa"/>
            <w:tcBorders>
              <w:top w:val="single" w:sz="8" w:space="0" w:color="152935"/>
              <w:left w:val="nil"/>
              <w:bottom w:val="single" w:sz="8" w:space="0" w:color="AEAEAE"/>
              <w:right w:val="nil"/>
            </w:tcBorders>
            <w:shd w:val="clear" w:color="auto" w:fill="E0E0E0"/>
          </w:tcPr>
          <w:p w14:paraId="455133D7" w14:textId="77777777" w:rsidR="0081129A" w:rsidRPr="00016B2A" w:rsidRDefault="0081129A" w:rsidP="0081129A">
            <w:pPr>
              <w:autoSpaceDE w:val="0"/>
              <w:autoSpaceDN w:val="0"/>
              <w:adjustRightInd w:val="0"/>
              <w:spacing w:line="320" w:lineRule="atLeast"/>
              <w:ind w:left="60" w:right="60"/>
              <w:rPr>
                <w:rFonts w:ascii="Arial" w:hAnsi="Arial" w:cs="Arial"/>
                <w:color w:val="264A60"/>
                <w:sz w:val="16"/>
                <w:szCs w:val="16"/>
                <w:lang w:val="en-US"/>
              </w:rPr>
            </w:pPr>
            <w:r w:rsidRPr="00016B2A">
              <w:rPr>
                <w:rFonts w:ascii="Arial" w:hAnsi="Arial" w:cs="Arial"/>
                <w:color w:val="264A60"/>
                <w:sz w:val="16"/>
                <w:szCs w:val="16"/>
                <w:lang w:val="en-US"/>
              </w:rPr>
              <w:t>(Constant)</w:t>
            </w:r>
          </w:p>
        </w:tc>
        <w:tc>
          <w:tcPr>
            <w:tcW w:w="1062" w:type="dxa"/>
            <w:tcBorders>
              <w:top w:val="single" w:sz="8" w:space="0" w:color="152935"/>
              <w:left w:val="nil"/>
              <w:bottom w:val="single" w:sz="8" w:space="0" w:color="AEAEAE"/>
              <w:right w:val="single" w:sz="8" w:space="0" w:color="E0E0E0"/>
            </w:tcBorders>
            <w:shd w:val="clear" w:color="auto" w:fill="FFFFFF"/>
          </w:tcPr>
          <w:p w14:paraId="573E8E61" w14:textId="77777777"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26.624</w:t>
            </w:r>
          </w:p>
        </w:tc>
        <w:tc>
          <w:tcPr>
            <w:tcW w:w="1063" w:type="dxa"/>
            <w:tcBorders>
              <w:top w:val="single" w:sz="8" w:space="0" w:color="152935"/>
              <w:left w:val="single" w:sz="8" w:space="0" w:color="E0E0E0"/>
              <w:bottom w:val="single" w:sz="8" w:space="0" w:color="AEAEAE"/>
              <w:right w:val="single" w:sz="8" w:space="0" w:color="E0E0E0"/>
            </w:tcBorders>
            <w:shd w:val="clear" w:color="auto" w:fill="FFFFFF"/>
          </w:tcPr>
          <w:p w14:paraId="15E8FFD3" w14:textId="77777777"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2.852</w:t>
            </w:r>
          </w:p>
        </w:tc>
        <w:tc>
          <w:tcPr>
            <w:tcW w:w="1173" w:type="dxa"/>
            <w:tcBorders>
              <w:top w:val="single" w:sz="8" w:space="0" w:color="152935"/>
              <w:left w:val="single" w:sz="8" w:space="0" w:color="E0E0E0"/>
              <w:bottom w:val="single" w:sz="8" w:space="0" w:color="AEAEAE"/>
              <w:right w:val="single" w:sz="8" w:space="0" w:color="E0E0E0"/>
            </w:tcBorders>
            <w:shd w:val="clear" w:color="auto" w:fill="FFFFFF"/>
            <w:vAlign w:val="center"/>
          </w:tcPr>
          <w:p w14:paraId="26AAFA4D" w14:textId="77777777" w:rsidR="0081129A" w:rsidRPr="00016B2A" w:rsidRDefault="0081129A" w:rsidP="0081129A">
            <w:pPr>
              <w:autoSpaceDE w:val="0"/>
              <w:autoSpaceDN w:val="0"/>
              <w:adjustRightInd w:val="0"/>
              <w:rPr>
                <w:sz w:val="16"/>
                <w:szCs w:val="16"/>
                <w:lang w:val="en-US"/>
              </w:rPr>
            </w:pPr>
          </w:p>
        </w:tc>
        <w:tc>
          <w:tcPr>
            <w:tcW w:w="818" w:type="dxa"/>
            <w:tcBorders>
              <w:top w:val="single" w:sz="8" w:space="0" w:color="152935"/>
              <w:left w:val="single" w:sz="8" w:space="0" w:color="E0E0E0"/>
              <w:bottom w:val="single" w:sz="8" w:space="0" w:color="AEAEAE"/>
              <w:right w:val="single" w:sz="8" w:space="0" w:color="E0E0E0"/>
            </w:tcBorders>
            <w:shd w:val="clear" w:color="auto" w:fill="FFFFFF"/>
          </w:tcPr>
          <w:p w14:paraId="08511BBE" w14:textId="77777777"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9.337</w:t>
            </w:r>
          </w:p>
        </w:tc>
        <w:tc>
          <w:tcPr>
            <w:tcW w:w="818" w:type="dxa"/>
            <w:tcBorders>
              <w:top w:val="single" w:sz="8" w:space="0" w:color="152935"/>
              <w:left w:val="single" w:sz="8" w:space="0" w:color="E0E0E0"/>
              <w:bottom w:val="single" w:sz="8" w:space="0" w:color="AEAEAE"/>
              <w:right w:val="single" w:sz="8" w:space="0" w:color="E0E0E0"/>
            </w:tcBorders>
            <w:shd w:val="clear" w:color="auto" w:fill="FFFFFF"/>
          </w:tcPr>
          <w:p w14:paraId="2AA1EB3E" w14:textId="77777777"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.000</w:t>
            </w:r>
          </w:p>
        </w:tc>
        <w:tc>
          <w:tcPr>
            <w:tcW w:w="904" w:type="dxa"/>
            <w:tcBorders>
              <w:top w:val="single" w:sz="8" w:space="0" w:color="152935"/>
              <w:left w:val="single" w:sz="8" w:space="0" w:color="E0E0E0"/>
              <w:bottom w:val="single" w:sz="8" w:space="0" w:color="AEAEAE"/>
              <w:right w:val="single" w:sz="8" w:space="0" w:color="E0E0E0"/>
            </w:tcBorders>
            <w:shd w:val="clear" w:color="auto" w:fill="FFFFFF"/>
            <w:vAlign w:val="center"/>
          </w:tcPr>
          <w:p w14:paraId="20CA6B3D" w14:textId="77777777" w:rsidR="0081129A" w:rsidRPr="00016B2A" w:rsidRDefault="0081129A" w:rsidP="0081129A">
            <w:pPr>
              <w:autoSpaceDE w:val="0"/>
              <w:autoSpaceDN w:val="0"/>
              <w:adjustRightInd w:val="0"/>
              <w:rPr>
                <w:sz w:val="16"/>
                <w:szCs w:val="16"/>
                <w:lang w:val="en-US"/>
              </w:rPr>
            </w:pPr>
          </w:p>
        </w:tc>
        <w:tc>
          <w:tcPr>
            <w:tcW w:w="819" w:type="dxa"/>
            <w:tcBorders>
              <w:top w:val="single" w:sz="8" w:space="0" w:color="152935"/>
              <w:left w:val="single" w:sz="8" w:space="0" w:color="E0E0E0"/>
              <w:bottom w:val="single" w:sz="8" w:space="0" w:color="AEAEAE"/>
              <w:right w:val="nil"/>
            </w:tcBorders>
            <w:shd w:val="clear" w:color="auto" w:fill="FFFFFF"/>
            <w:vAlign w:val="center"/>
          </w:tcPr>
          <w:p w14:paraId="1080C21A" w14:textId="77777777" w:rsidR="0081129A" w:rsidRPr="00016B2A" w:rsidRDefault="0081129A" w:rsidP="0081129A">
            <w:pPr>
              <w:autoSpaceDE w:val="0"/>
              <w:autoSpaceDN w:val="0"/>
              <w:adjustRightInd w:val="0"/>
              <w:rPr>
                <w:sz w:val="16"/>
                <w:szCs w:val="16"/>
                <w:lang w:val="en-US"/>
              </w:rPr>
            </w:pPr>
          </w:p>
        </w:tc>
      </w:tr>
      <w:tr w:rsidR="0081129A" w:rsidRPr="00016B2A" w14:paraId="613CAA30" w14:textId="77777777" w:rsidTr="0081129A">
        <w:trPr>
          <w:cantSplit/>
          <w:trHeight w:val="114"/>
        </w:trPr>
        <w:tc>
          <w:tcPr>
            <w:tcW w:w="586" w:type="dxa"/>
            <w:vMerge/>
            <w:tcBorders>
              <w:top w:val="single" w:sz="8" w:space="0" w:color="152935"/>
              <w:left w:val="nil"/>
              <w:bottom w:val="single" w:sz="8" w:space="0" w:color="152935"/>
              <w:right w:val="nil"/>
            </w:tcBorders>
            <w:shd w:val="clear" w:color="auto" w:fill="E0E0E0"/>
          </w:tcPr>
          <w:p w14:paraId="2C6C9321" w14:textId="77777777" w:rsidR="0081129A" w:rsidRPr="00016B2A" w:rsidRDefault="0081129A" w:rsidP="0081129A">
            <w:pPr>
              <w:autoSpaceDE w:val="0"/>
              <w:autoSpaceDN w:val="0"/>
              <w:adjustRightInd w:val="0"/>
              <w:rPr>
                <w:sz w:val="16"/>
                <w:szCs w:val="16"/>
                <w:lang w:val="en-US"/>
              </w:rPr>
            </w:pPr>
          </w:p>
        </w:tc>
        <w:tc>
          <w:tcPr>
            <w:tcW w:w="1505" w:type="dxa"/>
            <w:tcBorders>
              <w:top w:val="single" w:sz="8" w:space="0" w:color="AEAEAE"/>
              <w:left w:val="nil"/>
              <w:bottom w:val="single" w:sz="8" w:space="0" w:color="AEAEAE"/>
              <w:right w:val="nil"/>
            </w:tcBorders>
            <w:shd w:val="clear" w:color="auto" w:fill="E0E0E0"/>
          </w:tcPr>
          <w:p w14:paraId="5C5513CE" w14:textId="77777777" w:rsidR="0081129A" w:rsidRPr="00016B2A" w:rsidRDefault="0081129A" w:rsidP="0081129A">
            <w:pPr>
              <w:autoSpaceDE w:val="0"/>
              <w:autoSpaceDN w:val="0"/>
              <w:adjustRightInd w:val="0"/>
              <w:spacing w:line="320" w:lineRule="atLeast"/>
              <w:ind w:left="60" w:right="60"/>
              <w:rPr>
                <w:rFonts w:ascii="Arial" w:hAnsi="Arial" w:cs="Arial"/>
                <w:color w:val="264A60"/>
                <w:sz w:val="16"/>
                <w:szCs w:val="16"/>
                <w:lang w:val="en-US"/>
              </w:rPr>
            </w:pPr>
            <w:r w:rsidRPr="00016B2A">
              <w:rPr>
                <w:rFonts w:ascii="Arial" w:hAnsi="Arial" w:cs="Arial"/>
                <w:color w:val="264A60"/>
                <w:sz w:val="16"/>
                <w:szCs w:val="16"/>
                <w:lang w:val="en-US"/>
              </w:rPr>
              <w:t>Self Regulation</w:t>
            </w:r>
          </w:p>
        </w:tc>
        <w:tc>
          <w:tcPr>
            <w:tcW w:w="1062" w:type="dxa"/>
            <w:tcBorders>
              <w:top w:val="single" w:sz="8" w:space="0" w:color="AEAEAE"/>
              <w:left w:val="nil"/>
              <w:bottom w:val="single" w:sz="8" w:space="0" w:color="AEAEAE"/>
              <w:right w:val="single" w:sz="8" w:space="0" w:color="E0E0E0"/>
            </w:tcBorders>
            <w:shd w:val="clear" w:color="auto" w:fill="FFFFFF"/>
          </w:tcPr>
          <w:p w14:paraId="46E5B63A" w14:textId="369FEBD5"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-1.256</w:t>
            </w:r>
          </w:p>
        </w:tc>
        <w:tc>
          <w:tcPr>
            <w:tcW w:w="1063" w:type="dxa"/>
            <w:tcBorders>
              <w:top w:val="single" w:sz="8" w:space="0" w:color="AEAEAE"/>
              <w:left w:val="single" w:sz="8" w:space="0" w:color="E0E0E0"/>
              <w:bottom w:val="single" w:sz="8" w:space="0" w:color="AEAEAE"/>
              <w:right w:val="single" w:sz="8" w:space="0" w:color="E0E0E0"/>
            </w:tcBorders>
            <w:shd w:val="clear" w:color="auto" w:fill="FFFFFF"/>
          </w:tcPr>
          <w:p w14:paraId="758CBA97" w14:textId="77777777"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.049</w:t>
            </w:r>
          </w:p>
        </w:tc>
        <w:tc>
          <w:tcPr>
            <w:tcW w:w="1173" w:type="dxa"/>
            <w:tcBorders>
              <w:top w:val="single" w:sz="8" w:space="0" w:color="AEAEAE"/>
              <w:left w:val="single" w:sz="8" w:space="0" w:color="E0E0E0"/>
              <w:bottom w:val="single" w:sz="8" w:space="0" w:color="AEAEAE"/>
              <w:right w:val="single" w:sz="8" w:space="0" w:color="E0E0E0"/>
            </w:tcBorders>
            <w:shd w:val="clear" w:color="auto" w:fill="FFFFFF"/>
          </w:tcPr>
          <w:p w14:paraId="32DF25CC" w14:textId="2339A16F"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-.964</w:t>
            </w:r>
          </w:p>
        </w:tc>
        <w:tc>
          <w:tcPr>
            <w:tcW w:w="818" w:type="dxa"/>
            <w:tcBorders>
              <w:top w:val="single" w:sz="8" w:space="0" w:color="AEAEAE"/>
              <w:left w:val="single" w:sz="8" w:space="0" w:color="E0E0E0"/>
              <w:bottom w:val="single" w:sz="8" w:space="0" w:color="AEAEAE"/>
              <w:right w:val="single" w:sz="8" w:space="0" w:color="E0E0E0"/>
            </w:tcBorders>
            <w:shd w:val="clear" w:color="auto" w:fill="FFFFFF"/>
          </w:tcPr>
          <w:p w14:paraId="35B9CF2A" w14:textId="33B53BA5"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-25.782</w:t>
            </w:r>
          </w:p>
        </w:tc>
        <w:tc>
          <w:tcPr>
            <w:tcW w:w="818" w:type="dxa"/>
            <w:tcBorders>
              <w:top w:val="single" w:sz="8" w:space="0" w:color="AEAEAE"/>
              <w:left w:val="single" w:sz="8" w:space="0" w:color="E0E0E0"/>
              <w:bottom w:val="single" w:sz="8" w:space="0" w:color="AEAEAE"/>
              <w:right w:val="single" w:sz="8" w:space="0" w:color="E0E0E0"/>
            </w:tcBorders>
            <w:shd w:val="clear" w:color="auto" w:fill="FFFFFF"/>
          </w:tcPr>
          <w:p w14:paraId="344D3FBF" w14:textId="77777777"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.000</w:t>
            </w:r>
          </w:p>
        </w:tc>
        <w:tc>
          <w:tcPr>
            <w:tcW w:w="904" w:type="dxa"/>
            <w:tcBorders>
              <w:top w:val="single" w:sz="8" w:space="0" w:color="AEAEAE"/>
              <w:left w:val="single" w:sz="8" w:space="0" w:color="E0E0E0"/>
              <w:bottom w:val="single" w:sz="8" w:space="0" w:color="AEAEAE"/>
              <w:right w:val="single" w:sz="8" w:space="0" w:color="E0E0E0"/>
            </w:tcBorders>
            <w:shd w:val="clear" w:color="auto" w:fill="FFFFFF"/>
          </w:tcPr>
          <w:p w14:paraId="129352CA" w14:textId="77777777"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.701</w:t>
            </w:r>
          </w:p>
        </w:tc>
        <w:tc>
          <w:tcPr>
            <w:tcW w:w="819" w:type="dxa"/>
            <w:tcBorders>
              <w:top w:val="single" w:sz="8" w:space="0" w:color="AEAEAE"/>
              <w:left w:val="single" w:sz="8" w:space="0" w:color="E0E0E0"/>
              <w:bottom w:val="single" w:sz="8" w:space="0" w:color="AEAEAE"/>
              <w:right w:val="nil"/>
            </w:tcBorders>
            <w:shd w:val="clear" w:color="auto" w:fill="FFFFFF"/>
          </w:tcPr>
          <w:p w14:paraId="38DBBF0A" w14:textId="77777777"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1.426</w:t>
            </w:r>
          </w:p>
        </w:tc>
      </w:tr>
      <w:tr w:rsidR="0081129A" w:rsidRPr="00016B2A" w14:paraId="3A6A4AE4" w14:textId="77777777" w:rsidTr="0081129A">
        <w:trPr>
          <w:cantSplit/>
          <w:trHeight w:val="114"/>
        </w:trPr>
        <w:tc>
          <w:tcPr>
            <w:tcW w:w="586" w:type="dxa"/>
            <w:vMerge/>
            <w:tcBorders>
              <w:top w:val="single" w:sz="8" w:space="0" w:color="152935"/>
              <w:left w:val="nil"/>
              <w:bottom w:val="single" w:sz="8" w:space="0" w:color="152935"/>
              <w:right w:val="nil"/>
            </w:tcBorders>
            <w:shd w:val="clear" w:color="auto" w:fill="E0E0E0"/>
          </w:tcPr>
          <w:p w14:paraId="6F59DF2F" w14:textId="77777777" w:rsidR="0081129A" w:rsidRPr="00016B2A" w:rsidRDefault="0081129A" w:rsidP="0081129A">
            <w:pPr>
              <w:autoSpaceDE w:val="0"/>
              <w:autoSpaceDN w:val="0"/>
              <w:adjustRightInd w:val="0"/>
              <w:rPr>
                <w:rFonts w:ascii="Arial" w:hAnsi="Arial" w:cs="Arial"/>
                <w:color w:val="010205"/>
                <w:sz w:val="16"/>
                <w:szCs w:val="16"/>
                <w:lang w:val="en-US"/>
              </w:rPr>
            </w:pPr>
          </w:p>
        </w:tc>
        <w:tc>
          <w:tcPr>
            <w:tcW w:w="1505" w:type="dxa"/>
            <w:tcBorders>
              <w:top w:val="single" w:sz="8" w:space="0" w:color="AEAEAE"/>
              <w:left w:val="nil"/>
              <w:bottom w:val="single" w:sz="8" w:space="0" w:color="152935"/>
              <w:right w:val="nil"/>
            </w:tcBorders>
            <w:shd w:val="clear" w:color="auto" w:fill="E0E0E0"/>
          </w:tcPr>
          <w:p w14:paraId="65D3EF8E" w14:textId="77777777" w:rsidR="0081129A" w:rsidRPr="00016B2A" w:rsidRDefault="0081129A" w:rsidP="0081129A">
            <w:pPr>
              <w:autoSpaceDE w:val="0"/>
              <w:autoSpaceDN w:val="0"/>
              <w:adjustRightInd w:val="0"/>
              <w:spacing w:line="320" w:lineRule="atLeast"/>
              <w:ind w:left="60" w:right="60"/>
              <w:rPr>
                <w:rFonts w:ascii="Arial" w:hAnsi="Arial" w:cs="Arial"/>
                <w:color w:val="264A60"/>
                <w:sz w:val="16"/>
                <w:szCs w:val="16"/>
                <w:lang w:val="en-US"/>
              </w:rPr>
            </w:pPr>
            <w:r w:rsidRPr="00016B2A">
              <w:rPr>
                <w:rFonts w:ascii="Arial" w:hAnsi="Arial" w:cs="Arial"/>
                <w:color w:val="264A60"/>
                <w:sz w:val="16"/>
                <w:szCs w:val="16"/>
                <w:lang w:val="en-US"/>
              </w:rPr>
              <w:t>Sensation Seeking</w:t>
            </w:r>
          </w:p>
        </w:tc>
        <w:tc>
          <w:tcPr>
            <w:tcW w:w="1062" w:type="dxa"/>
            <w:tcBorders>
              <w:top w:val="single" w:sz="8" w:space="0" w:color="AEAEAE"/>
              <w:left w:val="nil"/>
              <w:bottom w:val="single" w:sz="8" w:space="0" w:color="152935"/>
              <w:right w:val="single" w:sz="8" w:space="0" w:color="E0E0E0"/>
            </w:tcBorders>
            <w:shd w:val="clear" w:color="auto" w:fill="FFFFFF"/>
          </w:tcPr>
          <w:p w14:paraId="0E9A0091" w14:textId="7AAC149E"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.548</w:t>
            </w:r>
          </w:p>
        </w:tc>
        <w:tc>
          <w:tcPr>
            <w:tcW w:w="1063" w:type="dxa"/>
            <w:tcBorders>
              <w:top w:val="single" w:sz="8" w:space="0" w:color="AEAEAE"/>
              <w:left w:val="single" w:sz="8" w:space="0" w:color="E0E0E0"/>
              <w:bottom w:val="single" w:sz="8" w:space="0" w:color="152935"/>
              <w:right w:val="single" w:sz="8" w:space="0" w:color="E0E0E0"/>
            </w:tcBorders>
            <w:shd w:val="clear" w:color="auto" w:fill="FFFFFF"/>
          </w:tcPr>
          <w:p w14:paraId="45147652" w14:textId="77777777"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.049</w:t>
            </w:r>
          </w:p>
        </w:tc>
        <w:tc>
          <w:tcPr>
            <w:tcW w:w="1173" w:type="dxa"/>
            <w:tcBorders>
              <w:top w:val="single" w:sz="8" w:space="0" w:color="AEAEAE"/>
              <w:left w:val="single" w:sz="8" w:space="0" w:color="E0E0E0"/>
              <w:bottom w:val="single" w:sz="8" w:space="0" w:color="152935"/>
              <w:right w:val="single" w:sz="8" w:space="0" w:color="E0E0E0"/>
            </w:tcBorders>
            <w:shd w:val="clear" w:color="auto" w:fill="FFFFFF"/>
          </w:tcPr>
          <w:p w14:paraId="3D0BF1BE" w14:textId="35A27026"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.415</w:t>
            </w:r>
          </w:p>
        </w:tc>
        <w:tc>
          <w:tcPr>
            <w:tcW w:w="818" w:type="dxa"/>
            <w:tcBorders>
              <w:top w:val="single" w:sz="8" w:space="0" w:color="AEAEAE"/>
              <w:left w:val="single" w:sz="8" w:space="0" w:color="E0E0E0"/>
              <w:bottom w:val="single" w:sz="8" w:space="0" w:color="152935"/>
              <w:right w:val="single" w:sz="8" w:space="0" w:color="E0E0E0"/>
            </w:tcBorders>
            <w:shd w:val="clear" w:color="auto" w:fill="FFFFFF"/>
          </w:tcPr>
          <w:p w14:paraId="0E45EA95" w14:textId="4ABDFA9D"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11.107</w:t>
            </w:r>
          </w:p>
        </w:tc>
        <w:tc>
          <w:tcPr>
            <w:tcW w:w="818" w:type="dxa"/>
            <w:tcBorders>
              <w:top w:val="single" w:sz="8" w:space="0" w:color="AEAEAE"/>
              <w:left w:val="single" w:sz="8" w:space="0" w:color="E0E0E0"/>
              <w:bottom w:val="single" w:sz="8" w:space="0" w:color="152935"/>
              <w:right w:val="single" w:sz="8" w:space="0" w:color="E0E0E0"/>
            </w:tcBorders>
            <w:shd w:val="clear" w:color="auto" w:fill="FFFFFF"/>
          </w:tcPr>
          <w:p w14:paraId="2B450077" w14:textId="77777777"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.000</w:t>
            </w:r>
          </w:p>
        </w:tc>
        <w:tc>
          <w:tcPr>
            <w:tcW w:w="904" w:type="dxa"/>
            <w:tcBorders>
              <w:top w:val="single" w:sz="8" w:space="0" w:color="AEAEAE"/>
              <w:left w:val="single" w:sz="8" w:space="0" w:color="E0E0E0"/>
              <w:bottom w:val="single" w:sz="8" w:space="0" w:color="152935"/>
              <w:right w:val="single" w:sz="8" w:space="0" w:color="E0E0E0"/>
            </w:tcBorders>
            <w:shd w:val="clear" w:color="auto" w:fill="FFFFFF"/>
          </w:tcPr>
          <w:p w14:paraId="112FA0C3" w14:textId="77777777"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.701</w:t>
            </w:r>
          </w:p>
        </w:tc>
        <w:tc>
          <w:tcPr>
            <w:tcW w:w="819" w:type="dxa"/>
            <w:tcBorders>
              <w:top w:val="single" w:sz="8" w:space="0" w:color="AEAEAE"/>
              <w:left w:val="single" w:sz="8" w:space="0" w:color="E0E0E0"/>
              <w:bottom w:val="single" w:sz="8" w:space="0" w:color="152935"/>
              <w:right w:val="nil"/>
            </w:tcBorders>
            <w:shd w:val="clear" w:color="auto" w:fill="FFFFFF"/>
          </w:tcPr>
          <w:p w14:paraId="6B370FE9" w14:textId="77777777" w:rsidR="0081129A" w:rsidRPr="00016B2A" w:rsidRDefault="0081129A" w:rsidP="0081129A">
            <w:pPr>
              <w:autoSpaceDE w:val="0"/>
              <w:autoSpaceDN w:val="0"/>
              <w:adjustRightInd w:val="0"/>
              <w:spacing w:line="320" w:lineRule="atLeast"/>
              <w:ind w:left="60" w:right="60"/>
              <w:jc w:val="right"/>
              <w:rPr>
                <w:rFonts w:ascii="Arial" w:hAnsi="Arial" w:cs="Arial"/>
                <w:color w:val="010205"/>
                <w:sz w:val="16"/>
                <w:szCs w:val="16"/>
                <w:lang w:val="en-US"/>
              </w:rPr>
            </w:pPr>
            <w:r w:rsidRPr="00016B2A">
              <w:rPr>
                <w:rFonts w:ascii="Arial" w:hAnsi="Arial" w:cs="Arial"/>
                <w:color w:val="010205"/>
                <w:sz w:val="16"/>
                <w:szCs w:val="16"/>
                <w:lang w:val="en-US"/>
              </w:rPr>
              <w:t>1.426</w:t>
            </w:r>
          </w:p>
        </w:tc>
      </w:tr>
      <w:tr w:rsidR="0081129A" w:rsidRPr="00016B2A" w14:paraId="00F78AA9" w14:textId="77777777" w:rsidTr="0081129A">
        <w:trPr>
          <w:cantSplit/>
          <w:trHeight w:val="262"/>
        </w:trPr>
        <w:tc>
          <w:tcPr>
            <w:tcW w:w="8752" w:type="dxa"/>
            <w:gridSpan w:val="9"/>
            <w:tcBorders>
              <w:top w:val="nil"/>
              <w:left w:val="nil"/>
              <w:bottom w:val="nil"/>
              <w:right w:val="nil"/>
            </w:tcBorders>
            <w:shd w:val="clear" w:color="auto" w:fill="FFFFFF"/>
          </w:tcPr>
          <w:p w14:paraId="1AC7E060" w14:textId="77777777" w:rsidR="0081129A" w:rsidRPr="00016B2A" w:rsidRDefault="0081129A" w:rsidP="0081129A">
            <w:pPr>
              <w:autoSpaceDE w:val="0"/>
              <w:autoSpaceDN w:val="0"/>
              <w:adjustRightInd w:val="0"/>
              <w:spacing w:line="320" w:lineRule="atLeast"/>
              <w:ind w:left="60" w:right="60"/>
              <w:rPr>
                <w:rFonts w:ascii="Arial" w:hAnsi="Arial" w:cs="Arial"/>
                <w:color w:val="010205"/>
                <w:sz w:val="16"/>
                <w:szCs w:val="16"/>
                <w:lang w:val="en-US"/>
              </w:rPr>
            </w:pPr>
            <w:r w:rsidRPr="00016B2A">
              <w:rPr>
                <w:rFonts w:ascii="Arial" w:hAnsi="Arial" w:cs="Arial"/>
                <w:color w:val="010205"/>
                <w:sz w:val="16"/>
                <w:szCs w:val="16"/>
                <w:lang w:val="en-US"/>
              </w:rPr>
              <w:t>a. Dependent Variable: Risk Taking Behavior</w:t>
            </w:r>
          </w:p>
        </w:tc>
      </w:tr>
    </w:tbl>
    <w:p w14:paraId="1ECED1A3" w14:textId="77777777" w:rsidR="0081129A" w:rsidRPr="00016B2A" w:rsidRDefault="0081129A" w:rsidP="0081129A">
      <w:pPr>
        <w:pStyle w:val="JSKReferenceItem"/>
        <w:numPr>
          <w:ilvl w:val="0"/>
          <w:numId w:val="0"/>
        </w:numPr>
        <w:ind w:left="1080"/>
        <w:rPr>
          <w:lang w:val="en-US"/>
        </w:rPr>
      </w:pPr>
    </w:p>
    <w:p w14:paraId="5022EFAF" w14:textId="2A9D18BB" w:rsidR="0081129A" w:rsidRPr="00016B2A" w:rsidRDefault="0081129A">
      <w:pPr>
        <w:rPr>
          <w:sz w:val="16"/>
          <w:lang w:val="en-US"/>
        </w:rPr>
      </w:pPr>
    </w:p>
    <w:p w14:paraId="29116A83" w14:textId="78E2C55C" w:rsidR="00CC67EA" w:rsidRPr="00016B2A" w:rsidRDefault="00CC67EA" w:rsidP="00CC67EA">
      <w:pPr>
        <w:pStyle w:val="ListParagraph"/>
        <w:numPr>
          <w:ilvl w:val="3"/>
          <w:numId w:val="2"/>
        </w:numPr>
        <w:ind w:left="426" w:hanging="284"/>
        <w:jc w:val="both"/>
        <w:rPr>
          <w:b/>
          <w:bCs/>
          <w:sz w:val="20"/>
          <w:szCs w:val="20"/>
        </w:rPr>
      </w:pPr>
      <w:r w:rsidRPr="00016B2A">
        <w:rPr>
          <w:b/>
          <w:bCs/>
          <w:sz w:val="20"/>
          <w:szCs w:val="20"/>
        </w:rPr>
        <w:t>Uji Heterokedastisitas</w:t>
      </w:r>
    </w:p>
    <w:p w14:paraId="7414DC2A" w14:textId="5F4F28D9" w:rsidR="0081129A" w:rsidRPr="00016B2A" w:rsidRDefault="0081129A" w:rsidP="0081129A">
      <w:pPr>
        <w:pStyle w:val="ListParagraph"/>
        <w:ind w:left="426"/>
        <w:jc w:val="both"/>
        <w:rPr>
          <w:b/>
          <w:bCs/>
          <w:sz w:val="20"/>
          <w:szCs w:val="20"/>
        </w:rPr>
      </w:pPr>
      <w:r w:rsidRPr="00016B2A">
        <w:rPr>
          <w:b/>
          <w:bCs/>
          <w:noProof/>
          <w:color w:val="000000"/>
          <w:sz w:val="20"/>
          <w:szCs w:val="20"/>
        </w:rPr>
        <w:drawing>
          <wp:inline distT="0" distB="0" distL="0" distR="0" wp14:anchorId="7ADEF4C1" wp14:editId="4F771311">
            <wp:extent cx="1828800" cy="1638300"/>
            <wp:effectExtent l="0" t="0" r="0" b="0"/>
            <wp:docPr id="23681221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829348" cy="1638791"/>
                    </a:xfrm>
                    <a:prstGeom prst="rect">
                      <a:avLst/>
                    </a:prstGeom>
                    <a:ln/>
                  </pic:spPr>
                </pic:pic>
              </a:graphicData>
            </a:graphic>
          </wp:inline>
        </w:drawing>
      </w:r>
    </w:p>
    <w:p w14:paraId="3C3994A2" w14:textId="7B1E7D20" w:rsidR="00CC67EA" w:rsidRPr="00016B2A" w:rsidRDefault="00CC67EA" w:rsidP="00CC67EA">
      <w:pPr>
        <w:pStyle w:val="ListParagraph"/>
        <w:numPr>
          <w:ilvl w:val="3"/>
          <w:numId w:val="2"/>
        </w:numPr>
        <w:ind w:left="426" w:hanging="284"/>
        <w:jc w:val="both"/>
        <w:rPr>
          <w:b/>
          <w:bCs/>
          <w:sz w:val="20"/>
          <w:szCs w:val="20"/>
        </w:rPr>
      </w:pPr>
      <w:r w:rsidRPr="00016B2A">
        <w:rPr>
          <w:b/>
          <w:bCs/>
          <w:sz w:val="20"/>
          <w:szCs w:val="20"/>
        </w:rPr>
        <w:t>Koefisien Determinasi (R</w:t>
      </w:r>
      <w:r w:rsidRPr="00016B2A">
        <w:rPr>
          <w:b/>
          <w:bCs/>
          <w:sz w:val="20"/>
          <w:szCs w:val="20"/>
          <w:vertAlign w:val="superscript"/>
        </w:rPr>
        <w:t>2</w:t>
      </w:r>
      <w:r w:rsidRPr="00016B2A">
        <w:rPr>
          <w:b/>
          <w:bCs/>
          <w:sz w:val="20"/>
          <w:szCs w:val="20"/>
        </w:rPr>
        <w:t>)</w:t>
      </w:r>
    </w:p>
    <w:p w14:paraId="60280747" w14:textId="0D777DF5" w:rsidR="0081129A" w:rsidRPr="00016B2A" w:rsidRDefault="0081129A" w:rsidP="0081129A">
      <w:pPr>
        <w:pStyle w:val="ListParagraph"/>
        <w:ind w:left="426"/>
        <w:jc w:val="both"/>
        <w:rPr>
          <w:b/>
          <w:bCs/>
          <w:sz w:val="20"/>
          <w:szCs w:val="20"/>
        </w:rPr>
      </w:pPr>
      <w:r w:rsidRPr="00016B2A">
        <w:rPr>
          <w:b/>
          <w:bCs/>
          <w:noProof/>
          <w:color w:val="000000"/>
          <w:sz w:val="20"/>
          <w:szCs w:val="20"/>
        </w:rPr>
        <w:drawing>
          <wp:inline distT="0" distB="0" distL="0" distR="0" wp14:anchorId="3C27D847" wp14:editId="5EFB0F93">
            <wp:extent cx="3448050" cy="866775"/>
            <wp:effectExtent l="0" t="0" r="0" b="9525"/>
            <wp:docPr id="128481395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3448255" cy="866827"/>
                    </a:xfrm>
                    <a:prstGeom prst="rect">
                      <a:avLst/>
                    </a:prstGeom>
                    <a:ln/>
                  </pic:spPr>
                </pic:pic>
              </a:graphicData>
            </a:graphic>
          </wp:inline>
        </w:drawing>
      </w:r>
    </w:p>
    <w:p w14:paraId="627AF51C" w14:textId="3FF6E55D" w:rsidR="0081129A" w:rsidRPr="00016B2A" w:rsidRDefault="0081129A" w:rsidP="00E82420">
      <w:pPr>
        <w:rPr>
          <w:b/>
          <w:bCs/>
          <w:sz w:val="20"/>
          <w:szCs w:val="20"/>
        </w:rPr>
      </w:pPr>
    </w:p>
    <w:p w14:paraId="2743D74A" w14:textId="68CA0913" w:rsidR="006A51CE" w:rsidRPr="00016B2A" w:rsidRDefault="006A51CE">
      <w:pPr>
        <w:rPr>
          <w:b/>
          <w:bCs/>
          <w:sz w:val="20"/>
          <w:szCs w:val="20"/>
        </w:rPr>
      </w:pPr>
    </w:p>
    <w:p w14:paraId="020D5CA6" w14:textId="55C40693" w:rsidR="00CC67EA" w:rsidRPr="00016B2A" w:rsidRDefault="00CC67EA" w:rsidP="00CC67EA">
      <w:pPr>
        <w:pStyle w:val="ListParagraph"/>
        <w:numPr>
          <w:ilvl w:val="3"/>
          <w:numId w:val="2"/>
        </w:numPr>
        <w:ind w:left="426" w:hanging="284"/>
        <w:jc w:val="both"/>
        <w:rPr>
          <w:b/>
          <w:bCs/>
          <w:sz w:val="20"/>
          <w:szCs w:val="20"/>
        </w:rPr>
      </w:pPr>
      <w:r w:rsidRPr="00016B2A">
        <w:rPr>
          <w:b/>
          <w:bCs/>
          <w:sz w:val="20"/>
          <w:szCs w:val="20"/>
        </w:rPr>
        <w:t>Uji t</w:t>
      </w:r>
    </w:p>
    <w:p w14:paraId="1DD64087" w14:textId="4CC2361B" w:rsidR="0081129A" w:rsidRPr="00016B2A" w:rsidRDefault="0081129A" w:rsidP="0081129A">
      <w:pPr>
        <w:pStyle w:val="ListParagraph"/>
        <w:ind w:left="426"/>
        <w:jc w:val="both"/>
        <w:rPr>
          <w:b/>
          <w:bCs/>
          <w:sz w:val="20"/>
          <w:szCs w:val="20"/>
        </w:rPr>
      </w:pPr>
      <w:r w:rsidRPr="00016B2A">
        <w:rPr>
          <w:noProof/>
          <w:color w:val="000000"/>
          <w:sz w:val="16"/>
          <w:szCs w:val="16"/>
        </w:rPr>
        <w:drawing>
          <wp:inline distT="0" distB="0" distL="0" distR="0" wp14:anchorId="51A281C6" wp14:editId="3AF709EA">
            <wp:extent cx="3810000" cy="1362075"/>
            <wp:effectExtent l="0" t="0" r="0" b="9525"/>
            <wp:docPr id="82038260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b="15373"/>
                    <a:stretch>
                      <a:fillRect/>
                    </a:stretch>
                  </pic:blipFill>
                  <pic:spPr>
                    <a:xfrm>
                      <a:off x="0" y="0"/>
                      <a:ext cx="3810901" cy="1362397"/>
                    </a:xfrm>
                    <a:prstGeom prst="rect">
                      <a:avLst/>
                    </a:prstGeom>
                    <a:ln/>
                  </pic:spPr>
                </pic:pic>
              </a:graphicData>
            </a:graphic>
          </wp:inline>
        </w:drawing>
      </w:r>
    </w:p>
    <w:p w14:paraId="69040F2B" w14:textId="77777777" w:rsidR="0081129A" w:rsidRPr="00016B2A" w:rsidRDefault="0081129A" w:rsidP="0081129A">
      <w:pPr>
        <w:pStyle w:val="ListParagraph"/>
        <w:ind w:left="426"/>
        <w:jc w:val="both"/>
        <w:rPr>
          <w:b/>
          <w:bCs/>
          <w:sz w:val="20"/>
          <w:szCs w:val="20"/>
        </w:rPr>
      </w:pPr>
    </w:p>
    <w:p w14:paraId="1D5A5614" w14:textId="2F479AA2" w:rsidR="00CC67EA" w:rsidRPr="00016B2A" w:rsidRDefault="00CC67EA" w:rsidP="00CC67EA">
      <w:pPr>
        <w:pStyle w:val="ListParagraph"/>
        <w:numPr>
          <w:ilvl w:val="3"/>
          <w:numId w:val="2"/>
        </w:numPr>
        <w:ind w:left="426" w:hanging="284"/>
        <w:jc w:val="both"/>
        <w:rPr>
          <w:b/>
          <w:bCs/>
          <w:sz w:val="20"/>
          <w:szCs w:val="20"/>
        </w:rPr>
      </w:pPr>
      <w:r w:rsidRPr="00016B2A">
        <w:rPr>
          <w:b/>
          <w:bCs/>
          <w:sz w:val="20"/>
          <w:szCs w:val="20"/>
        </w:rPr>
        <w:t>Uji f</w:t>
      </w:r>
    </w:p>
    <w:p w14:paraId="01336225" w14:textId="70BB73D1" w:rsidR="00CC67EA" w:rsidRPr="00CC67EA" w:rsidRDefault="0081129A" w:rsidP="00CC67EA">
      <w:pPr>
        <w:pStyle w:val="ListParagraph"/>
        <w:ind w:left="426"/>
        <w:jc w:val="both"/>
        <w:rPr>
          <w:b/>
          <w:bCs/>
          <w:sz w:val="20"/>
          <w:szCs w:val="20"/>
        </w:rPr>
      </w:pPr>
      <w:r w:rsidRPr="00016B2A">
        <w:rPr>
          <w:b/>
          <w:bCs/>
          <w:noProof/>
          <w:color w:val="000000"/>
          <w:sz w:val="20"/>
          <w:szCs w:val="20"/>
        </w:rPr>
        <w:drawing>
          <wp:inline distT="0" distB="0" distL="0" distR="0" wp14:anchorId="62570D83" wp14:editId="20B0E7FC">
            <wp:extent cx="3657600" cy="1285875"/>
            <wp:effectExtent l="0" t="0" r="0" b="9525"/>
            <wp:docPr id="177144986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3658900" cy="1286332"/>
                    </a:xfrm>
                    <a:prstGeom prst="rect">
                      <a:avLst/>
                    </a:prstGeom>
                    <a:ln/>
                  </pic:spPr>
                </pic:pic>
              </a:graphicData>
            </a:graphic>
          </wp:inline>
        </w:drawing>
      </w:r>
    </w:p>
    <w:sectPr w:rsidR="00CC67EA" w:rsidRPr="00CC67EA" w:rsidSect="00E2719D">
      <w:headerReference w:type="even" r:id="rId14"/>
      <w:headerReference w:type="default" r:id="rId15"/>
      <w:footerReference w:type="even" r:id="rId16"/>
      <w:footerReference w:type="default" r:id="rId17"/>
      <w:headerReference w:type="first" r:id="rId18"/>
      <w:footerReference w:type="first" r:id="rId19"/>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E52082" w14:textId="77777777" w:rsidR="008C2F0A" w:rsidRDefault="008C2F0A">
      <w:r>
        <w:separator/>
      </w:r>
    </w:p>
  </w:endnote>
  <w:endnote w:type="continuationSeparator" w:id="0">
    <w:p w14:paraId="508628D2" w14:textId="77777777" w:rsidR="008C2F0A" w:rsidRDefault="008C2F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A55E48D-620A-47EC-A7A6-6FB0F913623D}"/>
    <w:embedBold r:id="rId2" w:fontKey="{4C04DE8F-DA83-439F-8B9A-FF1CB62A7516}"/>
  </w:font>
  <w:font w:name="Times">
    <w:panose1 w:val="02020603050405020304"/>
    <w:charset w:val="00"/>
    <w:family w:val="roman"/>
    <w:pitch w:val="variable"/>
    <w:sig w:usb0="E0002EFF" w:usb1="C000785B" w:usb2="00000009" w:usb3="00000000" w:csb0="000001FF" w:csb1="00000000"/>
    <w:embedRegular r:id="rId3" w:fontKey="{45C272B0-50F4-4EC1-A700-1231860E9CDD}"/>
  </w:font>
  <w:font w:name="Calibri Light">
    <w:panose1 w:val="020F0302020204030204"/>
    <w:charset w:val="00"/>
    <w:family w:val="swiss"/>
    <w:pitch w:val="variable"/>
    <w:sig w:usb0="E4002EFF" w:usb1="C000247B" w:usb2="00000009" w:usb3="00000000" w:csb0="000001FF" w:csb1="00000000"/>
    <w:embedRegular r:id="rId4" w:fontKey="{D94AF54F-AF9B-44EC-BE62-F2B0FC137B7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CFFB4" w14:textId="77777777" w:rsidR="00CC2366" w:rsidRDefault="00CC2366">
    <w:pPr>
      <w:jc w:val="center"/>
      <w:rPr>
        <w:sz w:val="14"/>
        <w:szCs w:val="14"/>
      </w:rPr>
    </w:pPr>
  </w:p>
  <w:p w14:paraId="724A42E7" w14:textId="77777777" w:rsidR="00CC2366" w:rsidRDefault="00CC2366">
    <w:pPr>
      <w:jc w:val="center"/>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0992B" w14:textId="77777777" w:rsidR="00CC2366" w:rsidRDefault="00CC2366">
    <w:pPr>
      <w:ind w:left="432"/>
      <w:jc w:val="center"/>
      <w:rPr>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7CA3E7" w14:textId="77777777" w:rsidR="00CC2366" w:rsidRDefault="00CC2366">
    <w:pPr>
      <w:ind w:left="432"/>
      <w:jc w:val="center"/>
      <w:rPr>
        <w:rFonts w:ascii="Times" w:eastAsia="Times" w:hAnsi="Times" w:cs="Times"/>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9218DE" w14:textId="77777777" w:rsidR="008C2F0A" w:rsidRDefault="008C2F0A">
      <w:r>
        <w:separator/>
      </w:r>
    </w:p>
  </w:footnote>
  <w:footnote w:type="continuationSeparator" w:id="0">
    <w:p w14:paraId="015698DA" w14:textId="77777777" w:rsidR="008C2F0A" w:rsidRDefault="008C2F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D39F1" w14:textId="77777777" w:rsidR="00CC2366" w:rsidRDefault="00653A5A">
    <w:pPr>
      <w:pBdr>
        <w:top w:val="nil"/>
        <w:left w:val="nil"/>
        <w:bottom w:val="single" w:sz="4" w:space="1" w:color="D9D9D9"/>
        <w:right w:val="nil"/>
        <w:between w:val="nil"/>
      </w:pBdr>
      <w:tabs>
        <w:tab w:val="center" w:pos="4680"/>
        <w:tab w:val="right" w:pos="9360"/>
      </w:tabs>
      <w:rPr>
        <w:rFonts w:ascii="Calibri" w:eastAsia="Calibri" w:hAnsi="Calibri" w:cs="Calibri"/>
        <w:b/>
        <w:bCs/>
        <w:color w:val="000000"/>
      </w:rPr>
    </w:pPr>
    <w:r>
      <w:rPr>
        <w:color w:val="000000"/>
      </w:rPr>
      <w:fldChar w:fldCharType="begin"/>
    </w:r>
    <w:r>
      <w:rPr>
        <w:color w:val="000000"/>
      </w:rPr>
      <w:instrText>PAGE</w:instrText>
    </w:r>
    <w:r>
      <w:rPr>
        <w:color w:val="000000"/>
      </w:rPr>
      <w:fldChar w:fldCharType="separate"/>
    </w:r>
    <w:r w:rsidR="00E500D0">
      <w:rPr>
        <w:noProof/>
        <w:color w:val="000000"/>
      </w:rPr>
      <w:t>2</w:t>
    </w:r>
    <w:r>
      <w:rPr>
        <w:color w:val="000000"/>
      </w:rPr>
      <w:fldChar w:fldCharType="end"/>
    </w:r>
    <w:r>
      <w:rPr>
        <w:b/>
        <w:bCs/>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68FE5D" w14:textId="306392D6" w:rsidR="00CC2366" w:rsidRDefault="00653A5A">
    <w:pPr>
      <w:pBdr>
        <w:top w:val="nil"/>
        <w:left w:val="nil"/>
        <w:bottom w:val="single" w:sz="4" w:space="1" w:color="D9D9D9"/>
        <w:right w:val="nil"/>
        <w:between w:val="nil"/>
      </w:pBdr>
      <w:tabs>
        <w:tab w:val="center" w:pos="4680"/>
        <w:tab w:val="right" w:pos="9360"/>
      </w:tabs>
      <w:jc w:val="right"/>
      <w:rPr>
        <w:b/>
        <w:bCs/>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E500D0">
      <w:rPr>
        <w:noProof/>
        <w:color w:val="000000"/>
      </w:rPr>
      <w:t>3</w:t>
    </w:r>
    <w:r>
      <w:rPr>
        <w:color w:val="000000"/>
      </w:rPr>
      <w:fldChar w:fldCharType="end"/>
    </w:r>
  </w:p>
  <w:p w14:paraId="76F2F58C" w14:textId="77777777" w:rsidR="00CC2366" w:rsidRDefault="00CC2366">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6B400" w14:textId="77777777" w:rsidR="00CC2366" w:rsidRDefault="00653A5A">
    <w:pPr>
      <w:pBdr>
        <w:top w:val="nil"/>
        <w:left w:val="nil"/>
        <w:bottom w:val="single" w:sz="4" w:space="1" w:color="D9D9D9"/>
        <w:right w:val="nil"/>
        <w:between w:val="nil"/>
      </w:pBdr>
      <w:tabs>
        <w:tab w:val="center" w:pos="4680"/>
        <w:tab w:val="right" w:pos="9360"/>
      </w:tabs>
      <w:jc w:val="right"/>
      <w:rPr>
        <w:b/>
        <w:bCs/>
        <w:color w:val="000000"/>
      </w:rPr>
    </w:pPr>
    <w:r>
      <w:rPr>
        <w:color w:val="7F7F7F"/>
      </w:rPr>
      <w:t>Page</w:t>
    </w:r>
    <w:r>
      <w:rPr>
        <w:color w:val="000000"/>
      </w:rPr>
      <w:t xml:space="preserve"> | </w:t>
    </w:r>
    <w:r>
      <w:rPr>
        <w:color w:val="000000"/>
      </w:rPr>
      <w:fldChar w:fldCharType="begin"/>
    </w:r>
    <w:r>
      <w:rPr>
        <w:color w:val="000000"/>
      </w:rPr>
      <w:instrText>PAGE</w:instrText>
    </w:r>
    <w:r w:rsidR="008C2F0A">
      <w:rPr>
        <w:color w:val="000000"/>
      </w:rPr>
      <w:fldChar w:fldCharType="separate"/>
    </w:r>
    <w:r>
      <w:rPr>
        <w:color w:val="000000"/>
      </w:rPr>
      <w:fldChar w:fldCharType="end"/>
    </w:r>
  </w:p>
  <w:p w14:paraId="7BE406EA" w14:textId="77777777" w:rsidR="00CC2366" w:rsidRDefault="00CC236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24064C"/>
    <w:multiLevelType w:val="multilevel"/>
    <w:tmpl w:val="5F94352A"/>
    <w:lvl w:ilvl="0">
      <w:start w:val="1"/>
      <w:numFmt w:val="lowerLetter"/>
      <w:pStyle w:val="JSKReferenceItem"/>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150B78CF"/>
    <w:multiLevelType w:val="hybridMultilevel"/>
    <w:tmpl w:val="7BF6048A"/>
    <w:lvl w:ilvl="0" w:tplc="D85E3360">
      <w:start w:val="1"/>
      <w:numFmt w:val="lowerLetter"/>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2" w15:restartNumberingAfterBreak="0">
    <w:nsid w:val="41150C60"/>
    <w:multiLevelType w:val="hybridMultilevel"/>
    <w:tmpl w:val="6540E3BA"/>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439D1027"/>
    <w:multiLevelType w:val="hybridMultilevel"/>
    <w:tmpl w:val="D4F09C00"/>
    <w:lvl w:ilvl="0" w:tplc="1B1A343C">
      <w:start w:val="1"/>
      <w:numFmt w:val="upperLetter"/>
      <w:lvlText w:val="%1."/>
      <w:lvlJc w:val="lef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D4E7572"/>
    <w:multiLevelType w:val="multilevel"/>
    <w:tmpl w:val="F2AAFDC6"/>
    <w:lvl w:ilvl="0">
      <w:start w:val="1"/>
      <w:numFmt w:val="decimal"/>
      <w:lvlText w:val=""/>
      <w:lvlJc w:val="left"/>
      <w:pPr>
        <w:ind w:left="0" w:firstLine="0"/>
      </w:pPr>
      <w:rPr>
        <w:b/>
        <w:bCs/>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num w:numId="1">
    <w:abstractNumId w:val="4"/>
  </w:num>
  <w:num w:numId="2">
    <w:abstractNumId w:val="0"/>
  </w:num>
  <w:num w:numId="3">
    <w:abstractNumId w:val="3"/>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2366"/>
    <w:rsid w:val="00002A53"/>
    <w:rsid w:val="00016B2A"/>
    <w:rsid w:val="00030B7B"/>
    <w:rsid w:val="000575B4"/>
    <w:rsid w:val="0006411F"/>
    <w:rsid w:val="00064E9C"/>
    <w:rsid w:val="000679FC"/>
    <w:rsid w:val="00082492"/>
    <w:rsid w:val="000A4933"/>
    <w:rsid w:val="000D4169"/>
    <w:rsid w:val="000D7947"/>
    <w:rsid w:val="000F14E8"/>
    <w:rsid w:val="000F4D6C"/>
    <w:rsid w:val="0011395E"/>
    <w:rsid w:val="00123FBB"/>
    <w:rsid w:val="001404FC"/>
    <w:rsid w:val="00147F7D"/>
    <w:rsid w:val="00157D7B"/>
    <w:rsid w:val="001640D4"/>
    <w:rsid w:val="00170825"/>
    <w:rsid w:val="001721BE"/>
    <w:rsid w:val="001758E5"/>
    <w:rsid w:val="00184944"/>
    <w:rsid w:val="00192AAE"/>
    <w:rsid w:val="001A0D5F"/>
    <w:rsid w:val="001A0FF6"/>
    <w:rsid w:val="001D7CEE"/>
    <w:rsid w:val="002022D1"/>
    <w:rsid w:val="00211421"/>
    <w:rsid w:val="00220D6E"/>
    <w:rsid w:val="0022773A"/>
    <w:rsid w:val="00256129"/>
    <w:rsid w:val="002675A3"/>
    <w:rsid w:val="0027067C"/>
    <w:rsid w:val="002769E5"/>
    <w:rsid w:val="00294C89"/>
    <w:rsid w:val="00296D5A"/>
    <w:rsid w:val="002B09D3"/>
    <w:rsid w:val="002F22CB"/>
    <w:rsid w:val="00302370"/>
    <w:rsid w:val="00321DE8"/>
    <w:rsid w:val="00323473"/>
    <w:rsid w:val="00324642"/>
    <w:rsid w:val="00341593"/>
    <w:rsid w:val="003517F2"/>
    <w:rsid w:val="00354452"/>
    <w:rsid w:val="00356718"/>
    <w:rsid w:val="00357175"/>
    <w:rsid w:val="003856BC"/>
    <w:rsid w:val="003856ED"/>
    <w:rsid w:val="003A1A68"/>
    <w:rsid w:val="003D527F"/>
    <w:rsid w:val="003F265B"/>
    <w:rsid w:val="00403A8C"/>
    <w:rsid w:val="00406822"/>
    <w:rsid w:val="00420FA0"/>
    <w:rsid w:val="00422943"/>
    <w:rsid w:val="00424CAA"/>
    <w:rsid w:val="00427119"/>
    <w:rsid w:val="00427C39"/>
    <w:rsid w:val="00444D25"/>
    <w:rsid w:val="00450C77"/>
    <w:rsid w:val="004766FF"/>
    <w:rsid w:val="004A1B5E"/>
    <w:rsid w:val="004A37ED"/>
    <w:rsid w:val="004A43AD"/>
    <w:rsid w:val="004A4B2B"/>
    <w:rsid w:val="004B59C4"/>
    <w:rsid w:val="004B7A3A"/>
    <w:rsid w:val="004E23D0"/>
    <w:rsid w:val="004E6D94"/>
    <w:rsid w:val="005335C4"/>
    <w:rsid w:val="00536370"/>
    <w:rsid w:val="00537900"/>
    <w:rsid w:val="00553479"/>
    <w:rsid w:val="00556EA6"/>
    <w:rsid w:val="00561276"/>
    <w:rsid w:val="00567192"/>
    <w:rsid w:val="00595966"/>
    <w:rsid w:val="00597993"/>
    <w:rsid w:val="005C022F"/>
    <w:rsid w:val="005F275B"/>
    <w:rsid w:val="005F74A5"/>
    <w:rsid w:val="00607AA2"/>
    <w:rsid w:val="0064493E"/>
    <w:rsid w:val="00653A5A"/>
    <w:rsid w:val="006570B7"/>
    <w:rsid w:val="00663653"/>
    <w:rsid w:val="00667C76"/>
    <w:rsid w:val="00670108"/>
    <w:rsid w:val="00680FDA"/>
    <w:rsid w:val="006A49FF"/>
    <w:rsid w:val="006A51CE"/>
    <w:rsid w:val="006A7CC4"/>
    <w:rsid w:val="006B2886"/>
    <w:rsid w:val="006B31E1"/>
    <w:rsid w:val="006C32E4"/>
    <w:rsid w:val="006D77AE"/>
    <w:rsid w:val="006E139A"/>
    <w:rsid w:val="006E7A21"/>
    <w:rsid w:val="006E7F3C"/>
    <w:rsid w:val="007006AA"/>
    <w:rsid w:val="007469F8"/>
    <w:rsid w:val="00763C55"/>
    <w:rsid w:val="00777A0B"/>
    <w:rsid w:val="007844C2"/>
    <w:rsid w:val="007908DB"/>
    <w:rsid w:val="007C3B5B"/>
    <w:rsid w:val="007C63C1"/>
    <w:rsid w:val="007D36A8"/>
    <w:rsid w:val="007E77AF"/>
    <w:rsid w:val="008027F9"/>
    <w:rsid w:val="0081129A"/>
    <w:rsid w:val="00813FD1"/>
    <w:rsid w:val="008302F1"/>
    <w:rsid w:val="00832A73"/>
    <w:rsid w:val="00843A95"/>
    <w:rsid w:val="0086430B"/>
    <w:rsid w:val="00871976"/>
    <w:rsid w:val="00880A6D"/>
    <w:rsid w:val="00890CF1"/>
    <w:rsid w:val="008915C4"/>
    <w:rsid w:val="008A3132"/>
    <w:rsid w:val="008B17C5"/>
    <w:rsid w:val="008B3F6B"/>
    <w:rsid w:val="008B4776"/>
    <w:rsid w:val="008C0109"/>
    <w:rsid w:val="008C2F0A"/>
    <w:rsid w:val="008E4C8B"/>
    <w:rsid w:val="008F15DD"/>
    <w:rsid w:val="00912B87"/>
    <w:rsid w:val="00921A76"/>
    <w:rsid w:val="00937440"/>
    <w:rsid w:val="00945552"/>
    <w:rsid w:val="009A18E6"/>
    <w:rsid w:val="009C1A8A"/>
    <w:rsid w:val="009C5AB9"/>
    <w:rsid w:val="009C628E"/>
    <w:rsid w:val="009E20B0"/>
    <w:rsid w:val="009E42E8"/>
    <w:rsid w:val="009F4F37"/>
    <w:rsid w:val="00A03A22"/>
    <w:rsid w:val="00A319FD"/>
    <w:rsid w:val="00A3362D"/>
    <w:rsid w:val="00A51D65"/>
    <w:rsid w:val="00AC00B7"/>
    <w:rsid w:val="00AC2F65"/>
    <w:rsid w:val="00AD6C6C"/>
    <w:rsid w:val="00AE22F3"/>
    <w:rsid w:val="00AE6D1B"/>
    <w:rsid w:val="00AF1297"/>
    <w:rsid w:val="00AF3CCC"/>
    <w:rsid w:val="00B05663"/>
    <w:rsid w:val="00B23120"/>
    <w:rsid w:val="00B3187B"/>
    <w:rsid w:val="00B814B3"/>
    <w:rsid w:val="00B83599"/>
    <w:rsid w:val="00B83C5D"/>
    <w:rsid w:val="00BA1E78"/>
    <w:rsid w:val="00BA38C2"/>
    <w:rsid w:val="00BC4C02"/>
    <w:rsid w:val="00BC64F2"/>
    <w:rsid w:val="00BE73C9"/>
    <w:rsid w:val="00C001E2"/>
    <w:rsid w:val="00C163AF"/>
    <w:rsid w:val="00C21ED9"/>
    <w:rsid w:val="00C22BC3"/>
    <w:rsid w:val="00C4372F"/>
    <w:rsid w:val="00C6128C"/>
    <w:rsid w:val="00C65044"/>
    <w:rsid w:val="00C7210E"/>
    <w:rsid w:val="00C87A97"/>
    <w:rsid w:val="00C918AE"/>
    <w:rsid w:val="00CA19D9"/>
    <w:rsid w:val="00CA7351"/>
    <w:rsid w:val="00CB01A5"/>
    <w:rsid w:val="00CB4ABE"/>
    <w:rsid w:val="00CC1045"/>
    <w:rsid w:val="00CC2366"/>
    <w:rsid w:val="00CC4471"/>
    <w:rsid w:val="00CC67EA"/>
    <w:rsid w:val="00CC6E41"/>
    <w:rsid w:val="00CD4B02"/>
    <w:rsid w:val="00CE23D3"/>
    <w:rsid w:val="00CE4899"/>
    <w:rsid w:val="00CE533E"/>
    <w:rsid w:val="00CE693C"/>
    <w:rsid w:val="00D0426E"/>
    <w:rsid w:val="00D2398C"/>
    <w:rsid w:val="00D24C7C"/>
    <w:rsid w:val="00D4449C"/>
    <w:rsid w:val="00D550D7"/>
    <w:rsid w:val="00D71649"/>
    <w:rsid w:val="00D77EAE"/>
    <w:rsid w:val="00D82A25"/>
    <w:rsid w:val="00D90A06"/>
    <w:rsid w:val="00D93865"/>
    <w:rsid w:val="00DD161C"/>
    <w:rsid w:val="00DF1752"/>
    <w:rsid w:val="00E17AE6"/>
    <w:rsid w:val="00E264B1"/>
    <w:rsid w:val="00E2719D"/>
    <w:rsid w:val="00E44F14"/>
    <w:rsid w:val="00E500D0"/>
    <w:rsid w:val="00E57058"/>
    <w:rsid w:val="00E72BC4"/>
    <w:rsid w:val="00E82420"/>
    <w:rsid w:val="00E9496E"/>
    <w:rsid w:val="00EA4410"/>
    <w:rsid w:val="00EA6F78"/>
    <w:rsid w:val="00EB068E"/>
    <w:rsid w:val="00EB719C"/>
    <w:rsid w:val="00ED7B59"/>
    <w:rsid w:val="00EE410E"/>
    <w:rsid w:val="00EE79E4"/>
    <w:rsid w:val="00F01FAC"/>
    <w:rsid w:val="00F168CA"/>
    <w:rsid w:val="00F20AC4"/>
    <w:rsid w:val="00F41798"/>
    <w:rsid w:val="00F51DCA"/>
    <w:rsid w:val="00F744FA"/>
    <w:rsid w:val="00F84193"/>
    <w:rsid w:val="00F878D9"/>
    <w:rsid w:val="00F93FCB"/>
    <w:rsid w:val="00F960B1"/>
    <w:rsid w:val="00FA099A"/>
    <w:rsid w:val="00FA79D0"/>
    <w:rsid w:val="00FE1197"/>
    <w:rsid w:val="00FF66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91B899"/>
  <w15:docId w15:val="{807AA8DC-3459-4BD0-928B-BB7CFC4117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id"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88" w:after="144"/>
      <w:jc w:val="center"/>
      <w:outlineLvl w:val="0"/>
    </w:pPr>
    <w:rPr>
      <w:b/>
      <w:bCs/>
      <w:smallCaps/>
      <w:sz w:val="20"/>
      <w:szCs w:val="20"/>
    </w:rPr>
  </w:style>
  <w:style w:type="paragraph" w:styleId="Heading2">
    <w:name w:val="heading 2"/>
    <w:basedOn w:val="Normal"/>
    <w:next w:val="Normal"/>
    <w:uiPriority w:val="9"/>
    <w:semiHidden/>
    <w:unhideWhenUsed/>
    <w:qFormat/>
    <w:pPr>
      <w:keepNext/>
      <w:jc w:val="both"/>
      <w:outlineLvl w:val="1"/>
    </w:pPr>
  </w:style>
  <w:style w:type="paragraph" w:styleId="Heading3">
    <w:name w:val="heading 3"/>
    <w:basedOn w:val="Normal"/>
    <w:next w:val="Normal"/>
    <w:uiPriority w:val="9"/>
    <w:semiHidden/>
    <w:unhideWhenUsed/>
    <w:qFormat/>
    <w:pPr>
      <w:keepNext/>
      <w:ind w:firstLine="851"/>
      <w:jc w:val="both"/>
      <w:outlineLvl w:val="2"/>
    </w:pPr>
    <w:rPr>
      <w:b/>
      <w:bCs/>
      <w:sz w:val="20"/>
      <w:szCs w:val="20"/>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uiPriority w:val="99"/>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uiPriority w:val="20"/>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uiPriority w:val="99"/>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2"/>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character" w:styleId="CommentReference">
    <w:name w:val="annotation reference"/>
    <w:basedOn w:val="DefaultParagraphFont"/>
    <w:uiPriority w:val="99"/>
    <w:semiHidden/>
    <w:unhideWhenUsed/>
    <w:rsid w:val="007E36A8"/>
    <w:rPr>
      <w:sz w:val="16"/>
      <w:szCs w:val="16"/>
    </w:rPr>
  </w:style>
  <w:style w:type="paragraph" w:styleId="CommentText">
    <w:name w:val="annotation text"/>
    <w:basedOn w:val="Normal"/>
    <w:link w:val="CommentTextChar"/>
    <w:uiPriority w:val="99"/>
    <w:semiHidden/>
    <w:unhideWhenUsed/>
    <w:rsid w:val="007E36A8"/>
    <w:pPr>
      <w:spacing w:after="160"/>
    </w:pPr>
    <w:rPr>
      <w:rFonts w:asciiTheme="minorHAnsi" w:eastAsiaTheme="minorHAnsi" w:hAnsiTheme="minorHAnsi" w:cstheme="minorBidi"/>
      <w:sz w:val="20"/>
      <w:szCs w:val="20"/>
      <w:lang w:val="en-US"/>
    </w:rPr>
  </w:style>
  <w:style w:type="character" w:customStyle="1" w:styleId="CommentTextChar">
    <w:name w:val="Comment Text Char"/>
    <w:basedOn w:val="DefaultParagraphFont"/>
    <w:link w:val="CommentText"/>
    <w:uiPriority w:val="99"/>
    <w:semiHidden/>
    <w:rsid w:val="007E36A8"/>
    <w:rPr>
      <w:rFonts w:asciiTheme="minorHAnsi" w:eastAsiaTheme="minorHAnsi" w:hAnsiTheme="minorHAnsi" w:cstheme="minorBidi"/>
      <w:sz w:val="20"/>
      <w:szCs w:val="20"/>
      <w:lang w:val="en-US"/>
    </w:rPr>
  </w:style>
  <w:style w:type="character" w:styleId="PlaceholderText">
    <w:name w:val="Placeholder Text"/>
    <w:basedOn w:val="DefaultParagraphFont"/>
    <w:uiPriority w:val="99"/>
    <w:semiHidden/>
    <w:rsid w:val="003D71A6"/>
    <w:rPr>
      <w:color w:val="666666"/>
    </w:rPr>
  </w:style>
  <w:style w:type="table" w:styleId="TableGrid">
    <w:name w:val="Table Grid"/>
    <w:basedOn w:val="TableNormal"/>
    <w:uiPriority w:val="39"/>
    <w:rsid w:val="007912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0">
    <w:basedOn w:val="TableNormal"/>
    <w:tblPr>
      <w:tblStyleRowBandSize w:val="1"/>
      <w:tblStyleColBandSize w:val="1"/>
    </w:tblPr>
  </w:style>
  <w:style w:type="paragraph" w:styleId="Subtitle">
    <w:name w:val="Subtitle"/>
    <w:basedOn w:val="Normal"/>
    <w:next w:val="Normal"/>
    <w:uiPriority w:val="11"/>
    <w:qFormat/>
    <w:pPr>
      <w:spacing w:after="60"/>
      <w:jc w:val="center"/>
    </w:pPr>
    <w:rPr>
      <w:rFonts w:ascii="Arial" w:eastAsia="Arial" w:hAnsi="Arial" w:cs="Arial"/>
    </w:r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paragraph" w:customStyle="1" w:styleId="Default">
    <w:name w:val="Default"/>
    <w:rsid w:val="009E42E8"/>
    <w:pPr>
      <w:autoSpaceDE w:val="0"/>
      <w:autoSpaceDN w:val="0"/>
      <w:adjustRightInd w:val="0"/>
    </w:pPr>
    <w:rPr>
      <w:color w:val="000000"/>
      <w:lang w:val="en-US"/>
    </w:rPr>
  </w:style>
  <w:style w:type="paragraph" w:customStyle="1" w:styleId="TableParagraph">
    <w:name w:val="Table Paragraph"/>
    <w:basedOn w:val="Normal"/>
    <w:uiPriority w:val="1"/>
    <w:qFormat/>
    <w:rsid w:val="00945552"/>
    <w:pPr>
      <w:widowControl w:val="0"/>
      <w:autoSpaceDE w:val="0"/>
      <w:autoSpaceDN w:val="0"/>
    </w:pPr>
    <w:rPr>
      <w:sz w:val="22"/>
      <w:szCs w:val="22"/>
    </w:rPr>
  </w:style>
  <w:style w:type="character" w:styleId="FollowedHyperlink">
    <w:name w:val="FollowedHyperlink"/>
    <w:basedOn w:val="DefaultParagraphFont"/>
    <w:uiPriority w:val="99"/>
    <w:semiHidden/>
    <w:unhideWhenUsed/>
    <w:rsid w:val="003856ED"/>
    <w:rPr>
      <w:color w:val="954F72"/>
      <w:u w:val="single"/>
    </w:rPr>
  </w:style>
  <w:style w:type="paragraph" w:customStyle="1" w:styleId="msonormal0">
    <w:name w:val="msonormal"/>
    <w:basedOn w:val="Normal"/>
    <w:rsid w:val="003856ED"/>
    <w:pPr>
      <w:spacing w:before="100" w:beforeAutospacing="1" w:after="100" w:afterAutospacing="1"/>
    </w:pPr>
    <w:rPr>
      <w:lang w:val="en-US"/>
    </w:rPr>
  </w:style>
  <w:style w:type="paragraph" w:customStyle="1" w:styleId="xl65">
    <w:name w:val="xl65"/>
    <w:basedOn w:val="Normal"/>
    <w:rsid w:val="003856ED"/>
    <w:pPr>
      <w:pBdr>
        <w:top w:val="single" w:sz="4" w:space="0" w:color="auto"/>
        <w:left w:val="single" w:sz="4" w:space="0" w:color="auto"/>
        <w:bottom w:val="single" w:sz="4" w:space="0" w:color="auto"/>
        <w:right w:val="single" w:sz="4" w:space="0" w:color="auto"/>
      </w:pBdr>
      <w:spacing w:before="100" w:beforeAutospacing="1" w:after="100" w:afterAutospacing="1"/>
    </w:pPr>
    <w:rPr>
      <w:lang w:val="en-US"/>
    </w:rPr>
  </w:style>
  <w:style w:type="paragraph" w:customStyle="1" w:styleId="xl66">
    <w:name w:val="xl66"/>
    <w:basedOn w:val="Normal"/>
    <w:rsid w:val="00D0426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rPr>
  </w:style>
  <w:style w:type="paragraph" w:customStyle="1" w:styleId="xl67">
    <w:name w:val="xl67"/>
    <w:basedOn w:val="Normal"/>
    <w:rsid w:val="00D0426E"/>
    <w:pPr>
      <w:spacing w:before="100" w:beforeAutospacing="1" w:after="100" w:afterAutospacing="1"/>
      <w:jc w:val="center"/>
      <w:textAlignment w:val="center"/>
    </w:pPr>
    <w:rPr>
      <w:lang w:val="en-US"/>
    </w:rPr>
  </w:style>
  <w:style w:type="table" w:styleId="PlainTable2">
    <w:name w:val="Plain Table 2"/>
    <w:basedOn w:val="TableNormal"/>
    <w:uiPriority w:val="42"/>
    <w:rsid w:val="0011395E"/>
    <w:rPr>
      <w:rFonts w:asciiTheme="minorHAnsi" w:eastAsiaTheme="minorHAnsi" w:hAnsiTheme="minorHAnsi" w:cstheme="minorBidi"/>
      <w:sz w:val="22"/>
      <w:szCs w:val="22"/>
      <w:lang w:val="id-ID"/>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ommentSubject">
    <w:name w:val="annotation subject"/>
    <w:basedOn w:val="CommentText"/>
    <w:next w:val="CommentText"/>
    <w:link w:val="CommentSubjectChar"/>
    <w:uiPriority w:val="99"/>
    <w:semiHidden/>
    <w:unhideWhenUsed/>
    <w:rsid w:val="001A0FF6"/>
    <w:pPr>
      <w:spacing w:after="0"/>
    </w:pPr>
    <w:rPr>
      <w:rFonts w:ascii="Times New Roman" w:eastAsia="Times New Roman" w:hAnsi="Times New Roman" w:cs="Times New Roman"/>
      <w:b/>
      <w:bCs/>
      <w:lang w:val="id"/>
    </w:rPr>
  </w:style>
  <w:style w:type="character" w:customStyle="1" w:styleId="CommentSubjectChar">
    <w:name w:val="Comment Subject Char"/>
    <w:basedOn w:val="CommentTextChar"/>
    <w:link w:val="CommentSubject"/>
    <w:uiPriority w:val="99"/>
    <w:semiHidden/>
    <w:rsid w:val="001A0FF6"/>
    <w:rPr>
      <w:rFonts w:asciiTheme="minorHAnsi" w:eastAsiaTheme="minorHAnsi" w:hAnsiTheme="minorHAnsi" w:cstheme="minorBidi"/>
      <w:b/>
      <w:bCs/>
      <w:sz w:val="20"/>
      <w:szCs w:val="20"/>
      <w:lang w:val="en-US"/>
    </w:rPr>
  </w:style>
  <w:style w:type="character" w:customStyle="1" w:styleId="math-inline">
    <w:name w:val="math-inline"/>
    <w:basedOn w:val="DefaultParagraphFont"/>
    <w:rsid w:val="009C5AB9"/>
  </w:style>
  <w:style w:type="character" w:styleId="UnresolvedMention">
    <w:name w:val="Unresolved Mention"/>
    <w:basedOn w:val="DefaultParagraphFont"/>
    <w:uiPriority w:val="99"/>
    <w:semiHidden/>
    <w:unhideWhenUsed/>
    <w:rsid w:val="008302F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635095">
      <w:marLeft w:val="640"/>
      <w:marRight w:val="0"/>
      <w:marTop w:val="0"/>
      <w:marBottom w:val="0"/>
      <w:divBdr>
        <w:top w:val="none" w:sz="0" w:space="0" w:color="auto"/>
        <w:left w:val="none" w:sz="0" w:space="0" w:color="auto"/>
        <w:bottom w:val="none" w:sz="0" w:space="0" w:color="auto"/>
        <w:right w:val="none" w:sz="0" w:space="0" w:color="auto"/>
      </w:divBdr>
    </w:div>
    <w:div w:id="858156769">
      <w:marLeft w:val="640"/>
      <w:marRight w:val="0"/>
      <w:marTop w:val="0"/>
      <w:marBottom w:val="0"/>
      <w:divBdr>
        <w:top w:val="none" w:sz="0" w:space="0" w:color="auto"/>
        <w:left w:val="none" w:sz="0" w:space="0" w:color="auto"/>
        <w:bottom w:val="none" w:sz="0" w:space="0" w:color="auto"/>
        <w:right w:val="none" w:sz="0" w:space="0" w:color="auto"/>
      </w:divBdr>
    </w:div>
    <w:div w:id="1031372356">
      <w:marLeft w:val="640"/>
      <w:marRight w:val="0"/>
      <w:marTop w:val="0"/>
      <w:marBottom w:val="0"/>
      <w:divBdr>
        <w:top w:val="none" w:sz="0" w:space="0" w:color="auto"/>
        <w:left w:val="none" w:sz="0" w:space="0" w:color="auto"/>
        <w:bottom w:val="none" w:sz="0" w:space="0" w:color="auto"/>
        <w:right w:val="none" w:sz="0" w:space="0" w:color="auto"/>
      </w:divBdr>
    </w:div>
    <w:div w:id="1118258616">
      <w:marLeft w:val="640"/>
      <w:marRight w:val="0"/>
      <w:marTop w:val="0"/>
      <w:marBottom w:val="0"/>
      <w:divBdr>
        <w:top w:val="none" w:sz="0" w:space="0" w:color="auto"/>
        <w:left w:val="none" w:sz="0" w:space="0" w:color="auto"/>
        <w:bottom w:val="none" w:sz="0" w:space="0" w:color="auto"/>
        <w:right w:val="none" w:sz="0" w:space="0" w:color="auto"/>
      </w:divBdr>
    </w:div>
    <w:div w:id="1716929567">
      <w:marLeft w:val="640"/>
      <w:marRight w:val="0"/>
      <w:marTop w:val="0"/>
      <w:marBottom w:val="0"/>
      <w:divBdr>
        <w:top w:val="none" w:sz="0" w:space="0" w:color="auto"/>
        <w:left w:val="none" w:sz="0" w:space="0" w:color="auto"/>
        <w:bottom w:val="none" w:sz="0" w:space="0" w:color="auto"/>
        <w:right w:val="none" w:sz="0" w:space="0" w:color="auto"/>
      </w:divBdr>
    </w:div>
    <w:div w:id="1882937408">
      <w:marLeft w:val="64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5">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BEDAC05-1A78-46E9-B6CB-EF473E8ECB79}">
  <we:reference id="wa104382081" version="1.55.1.0" store="en-US" storeType="OMEX"/>
  <we:alternateReferences>
    <we:reference id="wa104382081" version="1.55.1.0" store="" storeType="OMEX"/>
  </we:alternateReferences>
  <we:properties>
    <we:property name="MENDELEY_BIBLIOGRAPHY_IS_DIRTY" value="true"/>
    <we:property name="MENDELEY_BIBLIOGRAPHY_LAST_MODIFIED" value="1765187772971"/>
    <we:property name="MENDELEY_CITATIONS" value="[{&quot;citationID&quot;:&quot;MENDELEY_CITATION_b270c05f-0057-4024-86ca-de6f41124114&quot;,&quot;properties&quot;:{&quot;noteIndex&quot;:0},&quot;isEdited&quot;:false,&quot;manualOverride&quot;:{&quot;isManuallyOverridden&quot;:true,&quot;citeprocText&quot;:&quot;[1]&quot;,&quot;manualOverrideText&quot;:&quot;[39]&quot;},&quot;citationTag&quot;:&quot;MENDELEY_CITATION_v3_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&quot;,&quot;citationItems&quot;:[{&quot;id&quot;:&quot;088ca45c-7f13-3690-8cac-7864dac89c31&quot;,&quot;itemData&quot;:{&quot;type&quot;:&quot;article-journal&quot;,&quot;id&quot;:&quot;088ca45c-7f13-3690-8cac-7864dac89c31&quot;,&quot;title&quot;:&quot;The moderating role of legal emotions in the relationship between sensation seeking and risk-taking behaviors among college students&quot;,&quot;author&quot;:[{&quot;family&quot;:&quot;Wang&quot;,&quot;given&quot;:&quot;Zhiqiang&quot;,&quot;parse-names&quot;:false,&quot;dropping-particle&quot;:&quot;&quot;,&quot;non-dropping-particle&quot;:&quot;&quot;},{&quot;family&quot;:&quot;Zhang&quot;,&quot;given&quot;:&quot;Min&quot;,&quot;parse-names&quot;:false,&quot;dropping-particle&quot;:&quot;&quot;,&quot;non-dropping-particle&quot;:&quot;&quot;},{&quot;family&quot;:&quot;Xu&quot;,&quot;given&quot;:&quot;Shuhui&quot;,&quot;parse-names&quot;:false,&quot;dropping-particle&quot;:&quot;&quot;,&quot;non-dropping-particle&quot;:&quot;&quot;}],&quot;container-title&quot;:&quot;Frontiers in Psychology&quot;,&quot;container-title-short&quot;:&quot;Front Psychol&quot;,&quot;DOI&quot;:&quot;10.3389/fpsyg.2025.1605528&quot;,&quot;ISSN&quot;:&quot;1664-1078&quot;,&quot;issued&quot;:{&quot;date-parts&quot;:[[2025,7,24]]},&quot;abstract&quot;:&quot;&lt;p&gt;The dual-system model proposes that asynchronous maturation of the socioemotional and cognitive control systems underlies the high incidence of adolescent risk-taking. Although sensation seeking is strongly linked to such behaviors, the role of social emotions-particularly legal emotion-remains underexplored. In this study, 127 university students completed a sensation-seeking scale and the College Students’ Legal Emotions Questionnaire. A subset of 110 participants with valid survey data then undertook an objective behavioral assessment of risk-taking (Balloon Analogue Risk Task). Results indicated that sensation seeking significantly and positively predicted risk-taking propensity, and that positive legal emotions attenuated this effect, whereas negative legal emotions showed no moderating impact. These findings highlight a novel intervention target: fostering positive legal emotions via school-based legal education may effectively reduce adolescent risk-taking behaviors.&lt;/p&gt;&quot;,&quot;volume&quot;:&quot;16&quot;},&quot;isTemporary&quot;:false,&quot;suppress-author&quot;:false,&quot;composite&quot;:false,&quot;author-only&quot;:false}]},{&quot;citationID&quot;:&quot;MENDELEY_CITATION_74d23d7b-282d-4060-9078-7bd2c3ca8239&quot;,&quot;properties&quot;:{&quot;noteIndex&quot;:0},&quot;isEdited&quot;:false,&quot;manualOverride&quot;:{&quot;isManuallyOverridden&quot;:true,&quot;citeprocText&quot;:&quot;[2]&quot;,&quot;manualOverrideText&quot;:&quot;[40]&quot;},&quot;citationTag&quot;:&quot;MENDELEY_CITATION_v3_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&quot;,&quot;citationItems&quot;:[{&quot;id&quot;:&quot;fd2fac7f-0c1a-324d-85ba-c404a661bbd1&quot;,&quot;itemData&quot;:{&quot;type&quot;:&quot;article-journal&quot;,&quot;id&quot;:&quot;fd2fac7f-0c1a-324d-85ba-c404a661bbd1&quot;,&quot;title&quot;:&quot;The Influence of Sensation Seeking and Self-control on Adolescents’ Risk Decision-Making Behavior&quot;,&quot;author&quot;:[{&quot;family&quot;:&quot;Fu&quot;,&quot;given&quot;:&quot;Weijian&quot;,&quot;parse-names&quot;:false,&quot;dropping-particle&quot;:&quot;&quot;,&quot;non-dropping-particle&quot;:&quot;&quot;},{&quot;family&quot;:&quot;Zhao&quot;,&quot;given&quot;:&quot;Wenjing&quot;,&quot;parse-names&quot;:false,&quot;dropping-particle&quot;:&quot;&quot;,&quot;non-dropping-particle&quot;:&quot;&quot;}],&quot;container-title&quot;:&quot;Frontiers in Educational Research&quot;,&quot;DOI&quot;:&quot;10.25236/FER.2023.061401&quot;,&quot;ISSN&quot;:&quot;25226398&quot;,&quot;issued&quot;:{&quot;date-parts&quot;:[[2023]]},&quot;issue&quot;:&quot;14&quot;,&quot;volume&quot;:&quot;6&quot;,&quot;container-title-short&quot;:&quot;&quot;},&quot;isTemporary&quot;:false,&quot;suppress-author&quot;:false,&quot;composite&quot;:false,&quot;author-only&quot;:false}]},{&quot;citationID&quot;:&quot;MENDELEY_CITATION_a642ee67-d9fb-48ca-b0fa-58f1e1732e7c&quot;,&quot;properties&quot;:{&quot;noteIndex&quot;:0},&quot;isEdited&quot;:false,&quot;manualOverride&quot;:{&quot;isManuallyOverridden&quot;:true,&quot;citeprocText&quot;:&quot;[3]&quot;,&quot;manualOverrideText&quot;:&quot;[38]&quot;},&quot;citationItems&quot;:[{&quot;id&quot;:&quot;1653b0de-421a-3533-9fb6-9d64a435e94a&quot;,&quot;itemData&quot;:{&quot;type&quot;:&quot;article-journal&quot;,&quot;id&quot;:&quot;1653b0de-421a-3533-9fb6-9d64a435e94a&quot;,&quot;title&quot;:&quot;Hubungan Regulasi Diri dengan Perilaku Konsumsi Alkohol pada Emerging Adulthood&quot;,&quot;author&quot;:[{&quot;family&quot;:&quot;Sofiah&quot;,&quot;given&quot;:&quot;Siti&quot;,&quot;parse-names&quot;:false,&quot;dropping-particle&quot;:&quot;&quot;,&quot;non-dropping-particle&quot;:&quot;&quot;},{&quot;family&quot;:&quot;Putri&quot;,&quot;given&quot;:&quot;Ellyana Ilsan Eka&quot;,&quot;parse-names&quot;:false,&quot;dropping-particle&quot;:&quot;&quot;,&quot;non-dropping-particle&quot;:&quot;&quot;}],&quot;container-title&quot;:&quot;INCARE, International Journal of Educational Resources&quot;,&quot;DOI&quot;:&quot;10.59689/incare.v4i6.883&quot;,&quot;ISSN&quot;:&quot;2723-2611&quot;,&quot;issued&quot;:{&quot;date-parts&quot;:[[2024,4,26]]},&quot;page&quot;:&quot;581-593&quot;,&quot;abstract&quot;:&quot;&lt;p&gt;The modern era has brought about significant changes in all aspects of life. These changes have both positive and negative impacts, one of which is deviant behavior related to alcohol consumption. The research aims to understand the relationship between self-regulation and alcohol consumption behavior during emerging adulthood. The study involved 55 respondents in emerging adulthood. It utilized a quantitative approach with purposive sampling technique. Data analysis was conducted using the Pearson product-moment correlation test. The research results obtained a significance value of 0.001 (&amp;lt;0.05) with a correlation coefficient value of -0.422, indicating a correlation between self-regulation and alcohol consumption behavior during emerging adulthood. The findings suggest a relationship between self-regulation and a moderate influence on alcohol consumption behavior.&lt;/p&gt;&quot;,&quot;issue&quot;:&quot;6&quot;,&quot;volume&quot;:&quot;4&quot;},&quot;isTemporary&quot;:false,&quot;suppress-author&quot;:false,&quot;composite&quot;:false,&quot;author-only&quot;:false}],&quot;citationTag&quot;:&quot;MENDELEY_CITATION_v3_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&quot;},{&quot;citationID&quot;:&quot;MENDELEY_CITATION_5a58d469-f297-432b-9eee-4c01bdbbd482&quot;,&quot;properties&quot;:{&quot;noteIndex&quot;:0},&quot;isEdited&quot;:false,&quot;manualOverride&quot;:{&quot;isManuallyOverridden&quot;:true,&quot;citeprocText&quot;:&quot;[4]&quot;,&quot;manualOverrideText&quot;:&quot;[41]&quot;},&quot;citationItems&quot;:[{&quot;id&quot;:&quot;44d91a8c-63f0-318d-85ae-ece270aa3384&quot;,&quot;itemData&quot;:{&quot;type&quot;:&quot;article-journal&quot;,&quot;id&quot;:&quot;44d91a8c-63f0-318d-85ae-ece270aa3384&quot;,&quot;title&quot;:&quot;Beyond Sensation Seeking: Affect Regulation as a Framework for Predicting Risk-Taking Behaviors in High-Risk Sport&quot;,&quot;author&quot;:[{&quot;family&quot;:&quot;Castanier&quot;,&quot;given&quot;:&quot;Carole&quot;,&quot;parse-names&quot;:false,&quot;dropping-particle&quot;:&quot;&quot;,&quot;non-dropping-particle&quot;:&quot;&quot;},{&quot;family&quot;:&quot;Scanff&quot;,&quot;given&quot;:&quot;Christine&quot;,&quot;parse-names&quot;:false,&quot;dropping-particle&quot;:&quot;Le&quot;,&quot;non-dropping-particle&quot;:&quot;&quot;},{&quot;family&quot;:&quot;Woodman&quot;,&quot;given&quot;:&quot;Tim&quot;,&quot;parse-names&quot;:false,&quot;dropping-particle&quot;:&quot;&quot;,&quot;non-dropping-particle&quot;:&quot;&quot;}],&quot;container-title&quot;:&quot;Journal of Sport and Exercise Psychology&quot;,&quot;container-title-short&quot;:&quot;J Sport Exerc Psychol&quot;,&quot;DOI&quot;:&quot;10.1123/jsep.32.5.731&quot;,&quot;ISSN&quot;:&quot;0895-2779&quot;,&quot;issued&quot;:{&quot;date-parts&quot;:[[2020,10]]},&quot;page&quot;:&quot;731-738&quot;,&quot;abstract&quot;:&quot;&lt;p&gt;Sensation seeking has been widely studied when investigating individual differences in the propensity for taking risks. However, risk taking can serve many different goals beyond the simple management of physiological arousal. The present study is an investigation of affect self-regulation as a predictor of risk-taking behaviors in high-risk sport. Risk-taking behaviors, negative affectivity, escape self-awareness strategy, and sensation seeking data were obtained from 265 high-risk sportsmen. Moderated hierarchical regression analysis revealed significant main and interaction effects of negative affectivity and escape self-awareness strategy in predicting risk-taking behaviors: high-risk sportsmen’s negative affectivity leads them to adopt risk-taking behaviors only if they also use escape self-awareness strategy. Furthermore, the affective model remained significant when controlling for sensation seeking. The present study contributes to an in-depth understanding of risk taking in high-risk sport.&lt;/p&gt;&quot;,&quot;issue&quot;:&quot;5&quot;,&quot;volume&quot;:&quot;32&quot;},&quot;isTemporary&quot;:false,&quot;suppress-author&quot;:false,&quot;composite&quot;:false,&quot;author-only&quot;:false}],&quot;citationTag&quot;:&quot;MENDELEY_CITATION_v3_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&quot;},{&quot;citationID&quot;:&quot;MENDELEY_CITATION_8a2cb8dc-7053-4258-8a6c-09d839daa35f&quot;,&quot;properties&quot;:{&quot;noteIndex&quot;:0},&quot;isEdited&quot;:false,&quot;manualOverride&quot;:{&quot;isManuallyOverridden&quot;:true,&quot;citeprocText&quot;:&quot;[4]&quot;,&quot;manualOverrideText&quot;:&quot;[41]&quot;},&quot;citationItems&quot;:[{&quot;id&quot;:&quot;44d91a8c-63f0-318d-85ae-ece270aa3384&quot;,&quot;itemData&quot;:{&quot;type&quot;:&quot;article-journal&quot;,&quot;id&quot;:&quot;44d91a8c-63f0-318d-85ae-ece270aa3384&quot;,&quot;title&quot;:&quot;Beyond Sensation Seeking: Affect Regulation as a Framework for Predicting Risk-Taking Behaviors in High-Risk Sport&quot;,&quot;author&quot;:[{&quot;family&quot;:&quot;Castanier&quot;,&quot;given&quot;:&quot;Carole&quot;,&quot;parse-names&quot;:false,&quot;dropping-particle&quot;:&quot;&quot;,&quot;non-dropping-particle&quot;:&quot;&quot;},{&quot;family&quot;:&quot;Scanff&quot;,&quot;given&quot;:&quot;Christine&quot;,&quot;parse-names&quot;:false,&quot;dropping-particle&quot;:&quot;Le&quot;,&quot;non-dropping-particle&quot;:&quot;&quot;},{&quot;family&quot;:&quot;Woodman&quot;,&quot;given&quot;:&quot;Tim&quot;,&quot;parse-names&quot;:false,&quot;dropping-particle&quot;:&quot;&quot;,&quot;non-dropping-particle&quot;:&quot;&quot;}],&quot;container-title&quot;:&quot;Journal of Sport and Exercise Psychology&quot;,&quot;container-title-short&quot;:&quot;J Sport Exerc Psychol&quot;,&quot;DOI&quot;:&quot;10.1123/jsep.32.5.731&quot;,&quot;ISSN&quot;:&quot;0895-2779&quot;,&quot;issued&quot;:{&quot;date-parts&quot;:[[2020,10]]},&quot;page&quot;:&quot;731-738&quot;,&quot;abstract&quot;:&quot;&lt;p&gt;Sensation seeking has been widely studied when investigating individual differences in the propensity for taking risks. However, risk taking can serve many different goals beyond the simple management of physiological arousal. The present study is an investigation of affect self-regulation as a predictor of risk-taking behaviors in high-risk sport. Risk-taking behaviors, negative affectivity, escape self-awareness strategy, and sensation seeking data were obtained from 265 high-risk sportsmen. Moderated hierarchical regression analysis revealed significant main and interaction effects of negative affectivity and escape self-awareness strategy in predicting risk-taking behaviors: high-risk sportsmen’s negative affectivity leads them to adopt risk-taking behaviors only if they also use escape self-awareness strategy. Furthermore, the affective model remained significant when controlling for sensation seeking. The present study contributes to an in-depth understanding of risk taking in high-risk sport.&lt;/p&gt;&quot;,&quot;issue&quot;:&quot;5&quot;,&quot;volume&quot;:&quot;32&quot;},&quot;isTemporary&quot;:false,&quot;suppress-author&quot;:false,&quot;composite&quot;:false,&quot;author-only&quot;:false}],&quot;citationTag&quot;:&quot;MENDELEY_CITATION_v3_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&quot;},{&quot;citationID&quot;:&quot;MENDELEY_CITATION_8387092e-167b-4e24-aa44-988073cecef3&quot;,&quot;properties&quot;:{&quot;noteIndex&quot;:0},&quot;isEdited&quot;:false,&quot;manualOverride&quot;:{&quot;isManuallyOverridden&quot;:true,&quot;citeprocText&quot;:&quot;[5]&quot;,&quot;manualOverrideText&quot;:&quot;[39]&quot;},&quot;citationTag&quot;:&quot;MENDELEY_CITATION_v3_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&quot;,&quot;citationItems&quot;:[{&quot;id&quot;:&quot;c33727a9-3e8c-3049-a488-67ce9ab8f01e&quot;,&quot;itemData&quot;:{&quot;type&quot;:&quot;article-journal&quot;,&quot;id&quot;:&quot;c33727a9-3e8c-3049-a488-67ce9ab8f01e&quot;,&quot;title&quot;:&quot;Gender Differences in Risk-Taking and Sensation-Seeking Behavior: Empirical Evidence from “ExtremeSports”&quot;,&quot;author&quot;:[{&quot;family&quot;:&quot;Frick&quot;,&quot;given&quot;:&quot;Bernd&quot;,&quot;parse-names&quot;:false,&quot;dropping-particle&quot;:&quot;&quot;,&quot;non-dropping-particle&quot;:&quot;&quot;}],&quot;container-title&quot;:&quot;De Economist&quot;,&quot;container-title-short&quot;:&quot;Economist (Leiden)&quot;,&quot;DOI&quot;:&quot;10.1007/s10645-020-09373-y&quot;,&quot;ISSN&quot;:&quot;0013-063X&quot;,&quot;issued&quot;:{&quot;date-parts&quot;:[[2021,2,10]]},&quot;page&quot;:&quot;5-20&quot;,&quot;abstract&quot;:&quot;&lt;p&gt;Do men and women differ with respect to sensation-seeking behavior, an extreme form of risk preferences? In this paper, I use data from two different high-risk sports—cliff diving and free diving—to test for possible differences between the genders. My findings suggest that, first, women are under-represented in both sports, but that, second, for those who self-select into these occupations, no differences with respect to sensation-seeking behavior can be found between men and women.&lt;/p&gt;&quot;,&quot;issue&quot;:&quot;1&quot;,&quot;volume&quot;:&quot;169&quot;},&quot;isTemporary&quot;:false,&quot;suppress-author&quot;:false,&quot;composite&quot;:false,&quot;author-only&quot;:false}]},{&quot;citationID&quot;:&quot;MENDELEY_CITATION_25d13aa6-b249-48d7-b485-fdc249b96803&quot;,&quot;properties&quot;:{&quot;noteIndex&quot;:0},&quot;isEdited&quot;:false,&quot;manualOverride&quot;:{&quot;isManuallyOverridden&quot;:true,&quot;citeprocText&quot;:&quot;[6]&quot;,&quot;manualOverrideText&quot;:&quot;[42]&quot;},&quot;citationTag&quot;:&quot;MENDELEY_CITATION_v3_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&quot;,&quot;citationItems&quot;:[{&quot;id&quot;:&quot;134df3b3-46ce-3f1a-921c-b23d1448c484&quot;,&quot;itemData&quot;:{&quot;type&quot;:&quot;article-journal&quot;,&quot;id&quot;:&quot;134df3b3-46ce-3f1a-921c-b23d1448c484&quot;,&quot;title&quot;:&quot;Age, gender, and Risk‐taking: Evidence from the S&amp;amp;P 1500 executives and market‐based measures of firm risk&quot;,&quot;author&quot;:[{&quot;family&quot;:&quot;Peltomäki&quot;,&quot;given&quot;:&quot;Jarkko&quot;,&quot;parse-names&quot;:false,&quot;dropping-particle&quot;:&quot;&quot;,&quot;non-dropping-particle&quot;:&quot;&quot;},{&quot;family&quot;:&quot;Sihvonen&quot;,&quot;given&quot;:&quot;Jukka&quot;,&quot;parse-names&quot;:false,&quot;dropping-particle&quot;:&quot;&quot;,&quot;non-dropping-particle&quot;:&quot;&quot;},{&quot;family&quot;:&quot;Swidler&quot;,&quot;given&quot;:&quot;Steve&quot;,&quot;parse-names&quot;:false,&quot;dropping-particle&quot;:&quot;&quot;,&quot;non-dropping-particle&quot;:&quot;&quot;},{&quot;family&quot;:&quot;Vähämaa&quot;,&quot;given&quot;:&quot;Sami&quot;,&quot;parse-names&quot;:false,&quot;dropping-particle&quot;:&quot;&quot;,&quot;non-dropping-particle&quot;:&quot;&quot;}],&quot;container-title&quot;:&quot;Journal of Business Finance &amp; Accounting&quot;,&quot;container-title-short&quot;:&quot;J Bus Finance Account&quot;,&quot;DOI&quot;:&quot;10.1111/jbfa.12528&quot;,&quot;ISSN&quot;:&quot;0306-686X&quot;,&quot;issued&quot;:{&quot;date-parts&quot;:[[2021,10,22]]},&quot;page&quot;:&quot;1988-2014&quot;,&quot;abstract&quot;:&quot;&lt;p&gt;This paper contributes to the literature by examining whether the age and gender of the firm's top executives influence market‐based measures of firm risk. Using data on the S&amp;amp;P 1500 firms, we document that chief executive officer (CEO) and chief financial officer (CFO) age and gender have a direct effect on market‐based firm risk measures in addition to the indirect influence they may have through corporate policy choices. Specifically, we find that firms led by older CEOs and CFOs have less volatile stock returns and lower idiosyncratic risk. Although the relationship between executive gender and firm risk is more equivocal, our results suggest that female‐led firms are associated with lower levels of total and idiosyncratic risks after controlling for firm‐specific attributes, policy choices, and managerial risk‐taking incentives. We also document that CEO and CFO age and gender do not influence the level of systematic risk. Overall, our empirical findings demonstrate that the age and gender of the firm's top executives may have important implications for firm riskiness.&lt;/p&gt;&quot;,&quot;issue&quot;:&quot;9-10&quot;,&quot;volume&quot;:&quot;48&quot;},&quot;isTemporary&quot;:false,&quot;suppress-author&quot;:false,&quot;composite&quot;:false,&quot;author-only&quot;:false}]}]"/>
    <we:property name="MENDELEY_CITATIONS_STYLE" value="{&quot;id&quot;:&quot;https://www.zotero.org/styles/ieee&quot;,&quot;title&quot;:&quot;IEEE&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aaSUFYGr2XdW/dk3i0wRAicyEQ==">CgMxLjAyDmgudXp1dnJzcTNydm8wMghoLmdqZGd4czIJaC4zMGowemxsMg5oLjM3b2VoYnYyd3dhdDIOaC5zZGFwZGNmY2pyNjA4AHIhMWJIVzJ6RnZ5QkZ0TGw2dm1IMmhvUDVLaHI0THNrMDBU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E588D3C-69D5-40B8-91F4-CF88416813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Pages>
  <Words>487</Words>
  <Characters>2777</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Reviewer</dc:creator>
  <cp:lastModifiedBy>Administrator</cp:lastModifiedBy>
  <cp:revision>2</cp:revision>
  <cp:lastPrinted>2026-02-12T07:21:00Z</cp:lastPrinted>
  <dcterms:created xsi:type="dcterms:W3CDTF">2026-02-20T08:45:00Z</dcterms:created>
  <dcterms:modified xsi:type="dcterms:W3CDTF">2026-02-20T08:45:00Z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6th/7th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4th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Citation Style_1">
    <vt:lpwstr>http://www.zotero.org/styles/ieee</vt:lpwstr>
  </property>
  <property fmtid="{D5CDD505-2E9C-101B-9397-08002B2CF9AE}" pid="24" name="Mendeley Unique User Id_1">
    <vt:lpwstr>07b566f5-825c-3483-81ba-655eb1bebf15</vt:lpwstr>
  </property>
</Properties>
</file>